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45046" w14:textId="6496CA0A" w:rsidR="005A0F93" w:rsidRPr="005B3AF3" w:rsidRDefault="00025EFC" w:rsidP="00D03787">
      <w:pPr>
        <w:spacing w:after="0"/>
        <w:ind w:left="6521"/>
        <w:jc w:val="right"/>
        <w:rPr>
          <w:rFonts w:ascii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sz w:val="20"/>
          <w:szCs w:val="20"/>
        </w:rPr>
        <w:t xml:space="preserve">Warszawa, </w:t>
      </w:r>
      <w:r w:rsidR="00444051" w:rsidRPr="005B3AF3">
        <w:rPr>
          <w:rFonts w:asciiTheme="minorHAnsi" w:hAnsiTheme="minorHAnsi" w:cstheme="minorHAnsi"/>
          <w:sz w:val="20"/>
          <w:szCs w:val="20"/>
        </w:rPr>
        <w:t>3</w:t>
      </w:r>
      <w:r w:rsidR="00973A5E" w:rsidRPr="005B3AF3">
        <w:rPr>
          <w:rFonts w:asciiTheme="minorHAnsi" w:hAnsiTheme="minorHAnsi" w:cstheme="minorHAnsi"/>
          <w:sz w:val="20"/>
          <w:szCs w:val="20"/>
        </w:rPr>
        <w:t xml:space="preserve"> marca</w:t>
      </w:r>
      <w:r w:rsidR="001F19EB" w:rsidRPr="005B3AF3">
        <w:rPr>
          <w:rFonts w:asciiTheme="minorHAnsi" w:hAnsiTheme="minorHAnsi" w:cstheme="minorHAnsi"/>
          <w:sz w:val="20"/>
          <w:szCs w:val="20"/>
        </w:rPr>
        <w:t xml:space="preserve"> </w:t>
      </w:r>
      <w:r w:rsidR="00372EE1" w:rsidRPr="005B3AF3">
        <w:rPr>
          <w:rFonts w:asciiTheme="minorHAnsi" w:hAnsiTheme="minorHAnsi" w:cstheme="minorHAnsi"/>
          <w:sz w:val="20"/>
          <w:szCs w:val="20"/>
        </w:rPr>
        <w:t>2026</w:t>
      </w:r>
    </w:p>
    <w:p w14:paraId="0A5CEBD7" w14:textId="235C5AE5" w:rsidR="00025EFC" w:rsidRPr="005B3AF3" w:rsidRDefault="00025EFC" w:rsidP="00D03787">
      <w:pPr>
        <w:ind w:left="6521"/>
        <w:jc w:val="right"/>
        <w:rPr>
          <w:rFonts w:ascii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sz w:val="20"/>
          <w:szCs w:val="20"/>
        </w:rPr>
        <w:t>Informacja prasowa</w:t>
      </w:r>
    </w:p>
    <w:p w14:paraId="69AAA31A" w14:textId="77777777" w:rsidR="00C74149" w:rsidRDefault="00A04D01" w:rsidP="00F360EF">
      <w:pPr>
        <w:spacing w:after="0"/>
        <w:jc w:val="center"/>
        <w:rPr>
          <w:rFonts w:asciiTheme="minorHAnsi" w:hAnsiTheme="minorHAnsi" w:cstheme="minorHAnsi"/>
          <w:b/>
          <w:bCs/>
          <w:sz w:val="44"/>
          <w:szCs w:val="44"/>
        </w:rPr>
      </w:pPr>
      <w:r w:rsidRPr="005B3AF3">
        <w:rPr>
          <w:rFonts w:asciiTheme="minorHAnsi" w:hAnsiTheme="minorHAnsi" w:cstheme="minorHAnsi"/>
          <w:b/>
          <w:bCs/>
          <w:sz w:val="44"/>
          <w:szCs w:val="44"/>
        </w:rPr>
        <w:t xml:space="preserve">42. urodziny </w:t>
      </w:r>
      <w:proofErr w:type="spellStart"/>
      <w:r w:rsidRPr="005B3AF3">
        <w:rPr>
          <w:rFonts w:asciiTheme="minorHAnsi" w:hAnsiTheme="minorHAnsi" w:cstheme="minorHAnsi"/>
          <w:b/>
          <w:bCs/>
          <w:sz w:val="44"/>
          <w:szCs w:val="44"/>
        </w:rPr>
        <w:t>Sinfonii</w:t>
      </w:r>
      <w:proofErr w:type="spellEnd"/>
      <w:r w:rsidRPr="005B3AF3">
        <w:rPr>
          <w:rFonts w:asciiTheme="minorHAnsi" w:hAnsiTheme="minorHAnsi" w:cstheme="minorHAnsi"/>
          <w:b/>
          <w:bCs/>
          <w:sz w:val="44"/>
          <w:szCs w:val="44"/>
        </w:rPr>
        <w:t xml:space="preserve"> </w:t>
      </w:r>
      <w:proofErr w:type="spellStart"/>
      <w:r w:rsidRPr="005B3AF3">
        <w:rPr>
          <w:rFonts w:asciiTheme="minorHAnsi" w:hAnsiTheme="minorHAnsi" w:cstheme="minorHAnsi"/>
          <w:b/>
          <w:bCs/>
          <w:sz w:val="44"/>
          <w:szCs w:val="44"/>
        </w:rPr>
        <w:t>Varsovii</w:t>
      </w:r>
      <w:proofErr w:type="spellEnd"/>
      <w:r w:rsidR="00AF5E57" w:rsidRPr="005B3AF3">
        <w:rPr>
          <w:rFonts w:asciiTheme="minorHAnsi" w:hAnsiTheme="minorHAnsi" w:cstheme="minorHAnsi"/>
          <w:b/>
          <w:bCs/>
          <w:sz w:val="44"/>
          <w:szCs w:val="44"/>
        </w:rPr>
        <w:t xml:space="preserve"> </w:t>
      </w:r>
    </w:p>
    <w:p w14:paraId="1C74DE76" w14:textId="5288EAF5" w:rsidR="00FD70A7" w:rsidRPr="005B3AF3" w:rsidRDefault="00FD70A7" w:rsidP="00C44CBE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5B3AF3">
        <w:rPr>
          <w:rFonts w:asciiTheme="minorHAnsi" w:hAnsiTheme="minorHAnsi" w:cstheme="minorHAnsi"/>
          <w:b/>
          <w:bCs/>
          <w:sz w:val="36"/>
          <w:szCs w:val="36"/>
        </w:rPr>
        <w:t>w</w:t>
      </w:r>
      <w:r w:rsidR="009E1C5F" w:rsidRPr="005B3AF3">
        <w:rPr>
          <w:rFonts w:asciiTheme="minorHAnsi" w:hAnsiTheme="minorHAnsi" w:cstheme="minorHAnsi"/>
          <w:b/>
          <w:bCs/>
          <w:sz w:val="36"/>
          <w:szCs w:val="36"/>
        </w:rPr>
        <w:t> </w:t>
      </w:r>
      <w:r w:rsidRPr="005B3AF3">
        <w:rPr>
          <w:rFonts w:asciiTheme="minorHAnsi" w:hAnsiTheme="minorHAnsi" w:cstheme="minorHAnsi"/>
          <w:b/>
          <w:bCs/>
          <w:sz w:val="36"/>
          <w:szCs w:val="36"/>
        </w:rPr>
        <w:t>Teatrze Wielkim – Operze Narodowej</w:t>
      </w:r>
    </w:p>
    <w:p w14:paraId="652B206B" w14:textId="583EC200" w:rsidR="00422650" w:rsidRPr="005B3AF3" w:rsidRDefault="00556003" w:rsidP="00422650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„Od powstania </w:t>
      </w:r>
      <w:proofErr w:type="spellStart"/>
      <w:r w:rsidRPr="005B3AF3">
        <w:rPr>
          <w:rFonts w:asciiTheme="minorHAnsi" w:hAnsiTheme="minorHAnsi" w:cstheme="minorHAnsi"/>
          <w:b/>
          <w:bCs/>
          <w:sz w:val="24"/>
          <w:szCs w:val="24"/>
        </w:rPr>
        <w:t>Sinfonii</w:t>
      </w:r>
      <w:proofErr w:type="spellEnd"/>
      <w:r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5B3AF3">
        <w:rPr>
          <w:rFonts w:asciiTheme="minorHAnsi" w:hAnsiTheme="minorHAnsi" w:cstheme="minorHAnsi"/>
          <w:b/>
          <w:bCs/>
          <w:sz w:val="24"/>
          <w:szCs w:val="24"/>
        </w:rPr>
        <w:t>Varsovii</w:t>
      </w:r>
      <w:proofErr w:type="spellEnd"/>
      <w:r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 w</w:t>
      </w:r>
      <w:r w:rsidR="009E1C5F" w:rsidRPr="005B3AF3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5B3AF3">
        <w:rPr>
          <w:rFonts w:asciiTheme="minorHAnsi" w:hAnsiTheme="minorHAnsi" w:cstheme="minorHAnsi"/>
          <w:b/>
          <w:bCs/>
          <w:sz w:val="24"/>
          <w:szCs w:val="24"/>
        </w:rPr>
        <w:t>1984 roku minęły już 42 lata. Ponad cztery dekady wypełnione muzyką, koncertami, nagraniami i</w:t>
      </w:r>
      <w:r w:rsidR="000C0EFE" w:rsidRPr="005B3AF3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5B3AF3">
        <w:rPr>
          <w:rFonts w:asciiTheme="minorHAnsi" w:hAnsiTheme="minorHAnsi" w:cstheme="minorHAnsi"/>
          <w:b/>
          <w:bCs/>
          <w:sz w:val="24"/>
          <w:szCs w:val="24"/>
        </w:rPr>
        <w:t>przede wszystkim spotkaniami</w:t>
      </w:r>
      <w:r w:rsidR="002B62B0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 […]</w:t>
      </w:r>
      <w:r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 z</w:t>
      </w:r>
      <w:r w:rsidR="000C0EFE" w:rsidRPr="005B3AF3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5B3AF3">
        <w:rPr>
          <w:rFonts w:asciiTheme="minorHAnsi" w:hAnsiTheme="minorHAnsi" w:cstheme="minorHAnsi"/>
          <w:b/>
          <w:bCs/>
          <w:sz w:val="24"/>
          <w:szCs w:val="24"/>
        </w:rPr>
        <w:t>naszą publicznością” – mówi Janusz Marynowski</w:t>
      </w:r>
      <w:r w:rsidR="00265858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, Dyrektor </w:t>
      </w:r>
      <w:proofErr w:type="spellStart"/>
      <w:r w:rsidR="00265858" w:rsidRPr="005B3AF3">
        <w:rPr>
          <w:rFonts w:asciiTheme="minorHAnsi" w:hAnsiTheme="minorHAnsi" w:cstheme="minorHAnsi"/>
          <w:b/>
          <w:bCs/>
          <w:sz w:val="24"/>
          <w:szCs w:val="24"/>
        </w:rPr>
        <w:t>Sinfonii</w:t>
      </w:r>
      <w:proofErr w:type="spellEnd"/>
      <w:r w:rsidR="00265858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="00265858" w:rsidRPr="005B3AF3">
        <w:rPr>
          <w:rFonts w:asciiTheme="minorHAnsi" w:hAnsiTheme="minorHAnsi" w:cstheme="minorHAnsi"/>
          <w:b/>
          <w:bCs/>
          <w:sz w:val="24"/>
          <w:szCs w:val="24"/>
        </w:rPr>
        <w:t>Varsovii</w:t>
      </w:r>
      <w:proofErr w:type="spellEnd"/>
      <w:r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="0067165C" w:rsidRPr="005B3AF3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="000C0EFE" w:rsidRPr="005B3AF3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67165C" w:rsidRPr="005B3AF3">
        <w:rPr>
          <w:rFonts w:asciiTheme="minorHAnsi" w:hAnsiTheme="minorHAnsi" w:cstheme="minorHAnsi"/>
          <w:b/>
          <w:bCs/>
          <w:sz w:val="24"/>
          <w:szCs w:val="24"/>
        </w:rPr>
        <w:t>niedzielę</w:t>
      </w:r>
      <w:r w:rsidR="00922FAD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7165C" w:rsidRPr="005B3AF3">
        <w:rPr>
          <w:rFonts w:asciiTheme="minorHAnsi" w:hAnsiTheme="minorHAnsi" w:cstheme="minorHAnsi"/>
          <w:b/>
          <w:bCs/>
          <w:sz w:val="24"/>
          <w:szCs w:val="24"/>
        </w:rPr>
        <w:t>15 marca w</w:t>
      </w:r>
      <w:r w:rsidR="000C0EFE" w:rsidRPr="005B3AF3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67165C" w:rsidRPr="005B3AF3">
        <w:rPr>
          <w:rFonts w:asciiTheme="minorHAnsi" w:hAnsiTheme="minorHAnsi" w:cstheme="minorHAnsi"/>
          <w:b/>
          <w:bCs/>
          <w:sz w:val="24"/>
          <w:szCs w:val="24"/>
        </w:rPr>
        <w:t>Teatrze Wielkim – Operze Narodowej</w:t>
      </w:r>
      <w:r w:rsidR="00265858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D2141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uczcimy </w:t>
      </w:r>
      <w:r w:rsidR="00265858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kolejną rocznicę </w:t>
      </w:r>
      <w:r w:rsidR="00637659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naszej </w:t>
      </w:r>
      <w:r w:rsidR="006F0950" w:rsidRPr="005B3AF3">
        <w:rPr>
          <w:rFonts w:asciiTheme="minorHAnsi" w:hAnsiTheme="minorHAnsi" w:cstheme="minorHAnsi"/>
          <w:b/>
          <w:bCs/>
          <w:sz w:val="24"/>
          <w:szCs w:val="24"/>
        </w:rPr>
        <w:t>działalności</w:t>
      </w:r>
      <w:r w:rsidR="00265858" w:rsidRPr="005B3AF3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67165C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77C70" w:rsidRPr="005B3AF3">
        <w:rPr>
          <w:rFonts w:asciiTheme="minorHAnsi" w:hAnsiTheme="minorHAnsi" w:cstheme="minorHAnsi"/>
          <w:b/>
          <w:bCs/>
          <w:sz w:val="24"/>
          <w:szCs w:val="24"/>
        </w:rPr>
        <w:t>Szczególne miejsce w</w:t>
      </w:r>
      <w:r w:rsidR="000C0EFE" w:rsidRPr="005B3AF3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177C70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programie koncertu zajmie twórczość Mieczysława </w:t>
      </w:r>
      <w:proofErr w:type="spellStart"/>
      <w:r w:rsidR="00177C70" w:rsidRPr="005B3AF3">
        <w:rPr>
          <w:rFonts w:asciiTheme="minorHAnsi" w:hAnsiTheme="minorHAnsi" w:cstheme="minorHAnsi"/>
          <w:b/>
          <w:bCs/>
          <w:sz w:val="24"/>
          <w:szCs w:val="24"/>
        </w:rPr>
        <w:t>Wajnberga</w:t>
      </w:r>
      <w:proofErr w:type="spellEnd"/>
      <w:r w:rsidR="00177C70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B51D6" w:rsidRPr="005B3AF3">
        <w:rPr>
          <w:rFonts w:asciiTheme="minorHAnsi" w:hAnsiTheme="minorHAnsi" w:cstheme="minorHAnsi"/>
          <w:b/>
          <w:bCs/>
          <w:sz w:val="24"/>
          <w:szCs w:val="24"/>
        </w:rPr>
        <w:t>–</w:t>
      </w:r>
      <w:r w:rsidR="00177C70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 ko</w:t>
      </w:r>
      <w:r w:rsidR="004B51D6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mpozytora, którego </w:t>
      </w:r>
      <w:r w:rsidR="007041EF" w:rsidRPr="005B3AF3">
        <w:rPr>
          <w:rFonts w:asciiTheme="minorHAnsi" w:hAnsiTheme="minorHAnsi" w:cstheme="minorHAnsi"/>
          <w:b/>
          <w:bCs/>
          <w:sz w:val="24"/>
          <w:szCs w:val="24"/>
        </w:rPr>
        <w:t>30. rocznica śmierci przypad</w:t>
      </w:r>
      <w:r w:rsidR="009B2D22">
        <w:rPr>
          <w:rFonts w:asciiTheme="minorHAnsi" w:hAnsiTheme="minorHAnsi" w:cstheme="minorHAnsi"/>
          <w:b/>
          <w:bCs/>
          <w:sz w:val="24"/>
          <w:szCs w:val="24"/>
        </w:rPr>
        <w:t>ł</w:t>
      </w:r>
      <w:r w:rsidR="007041EF" w:rsidRPr="005B3AF3">
        <w:rPr>
          <w:rFonts w:asciiTheme="minorHAnsi" w:hAnsiTheme="minorHAnsi" w:cstheme="minorHAnsi"/>
          <w:b/>
          <w:bCs/>
          <w:sz w:val="24"/>
          <w:szCs w:val="24"/>
        </w:rPr>
        <w:t>a w</w:t>
      </w:r>
      <w:r w:rsidR="00D3446A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9B2D22">
        <w:rPr>
          <w:rFonts w:asciiTheme="minorHAnsi" w:hAnsiTheme="minorHAnsi" w:cstheme="minorHAnsi"/>
          <w:b/>
          <w:bCs/>
          <w:sz w:val="24"/>
          <w:szCs w:val="24"/>
        </w:rPr>
        <w:t xml:space="preserve">lutym </w:t>
      </w:r>
      <w:r w:rsidR="007041EF" w:rsidRPr="005B3AF3">
        <w:rPr>
          <w:rFonts w:asciiTheme="minorHAnsi" w:hAnsiTheme="minorHAnsi" w:cstheme="minorHAnsi"/>
          <w:b/>
          <w:bCs/>
          <w:sz w:val="24"/>
          <w:szCs w:val="24"/>
        </w:rPr>
        <w:t>t</w:t>
      </w:r>
      <w:r w:rsidR="009B2D22">
        <w:rPr>
          <w:rFonts w:asciiTheme="minorHAnsi" w:hAnsiTheme="minorHAnsi" w:cstheme="minorHAnsi"/>
          <w:b/>
          <w:bCs/>
          <w:sz w:val="24"/>
          <w:szCs w:val="24"/>
        </w:rPr>
        <w:t>ego</w:t>
      </w:r>
      <w:r w:rsidR="007041EF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 roku</w:t>
      </w:r>
      <w:r w:rsidR="004B51D6" w:rsidRPr="005B3AF3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0911C748" w14:textId="4F968532" w:rsidR="00A02F3C" w:rsidRPr="005B3AF3" w:rsidRDefault="00A02F3C" w:rsidP="00AA15F9">
      <w:pPr>
        <w:jc w:val="both"/>
        <w:rPr>
          <w:rFonts w:asciiTheme="minorHAnsi" w:hAnsiTheme="minorHAnsi" w:cstheme="minorHAnsi"/>
          <w:sz w:val="24"/>
          <w:szCs w:val="24"/>
        </w:rPr>
      </w:pPr>
      <w:r w:rsidRPr="005B3AF3">
        <w:rPr>
          <w:rFonts w:asciiTheme="minorHAnsi" w:hAnsiTheme="minorHAnsi" w:cstheme="minorHAnsi"/>
          <w:sz w:val="24"/>
          <w:szCs w:val="24"/>
        </w:rPr>
        <w:t xml:space="preserve">Centralnym punktem wieczoru 15 marca </w:t>
      </w:r>
      <w:r w:rsidR="00293143" w:rsidRPr="005B3AF3">
        <w:rPr>
          <w:rFonts w:asciiTheme="minorHAnsi" w:hAnsiTheme="minorHAnsi" w:cstheme="minorHAnsi"/>
          <w:sz w:val="24"/>
          <w:szCs w:val="24"/>
        </w:rPr>
        <w:t>będzie Koncert wiolonczelowy c-moll o</w:t>
      </w:r>
      <w:r w:rsidR="007041EF" w:rsidRPr="005B3AF3">
        <w:rPr>
          <w:rFonts w:asciiTheme="minorHAnsi" w:hAnsiTheme="minorHAnsi" w:cstheme="minorHAnsi"/>
          <w:sz w:val="24"/>
          <w:szCs w:val="24"/>
        </w:rPr>
        <w:t>p</w:t>
      </w:r>
      <w:r w:rsidR="00293143" w:rsidRPr="005B3AF3">
        <w:rPr>
          <w:rFonts w:asciiTheme="minorHAnsi" w:hAnsiTheme="minorHAnsi" w:cstheme="minorHAnsi"/>
          <w:sz w:val="24"/>
          <w:szCs w:val="24"/>
        </w:rPr>
        <w:t xml:space="preserve">. 43 </w:t>
      </w:r>
      <w:proofErr w:type="spellStart"/>
      <w:r w:rsidR="00293143" w:rsidRPr="005B3AF3">
        <w:rPr>
          <w:rFonts w:asciiTheme="minorHAnsi" w:hAnsiTheme="minorHAnsi" w:cstheme="minorHAnsi"/>
          <w:sz w:val="24"/>
          <w:szCs w:val="24"/>
        </w:rPr>
        <w:t>Wajnberga</w:t>
      </w:r>
      <w:proofErr w:type="spellEnd"/>
      <w:r w:rsidR="00AA15F9" w:rsidRPr="005B3AF3">
        <w:rPr>
          <w:rFonts w:asciiTheme="minorHAnsi" w:hAnsiTheme="minorHAnsi" w:cstheme="minorHAnsi"/>
          <w:sz w:val="24"/>
          <w:szCs w:val="24"/>
        </w:rPr>
        <w:t>.</w:t>
      </w:r>
      <w:r w:rsidR="00293143" w:rsidRPr="005B3AF3">
        <w:rPr>
          <w:rFonts w:asciiTheme="minorHAnsi" w:hAnsiTheme="minorHAnsi" w:cstheme="minorHAnsi"/>
          <w:sz w:val="24"/>
          <w:szCs w:val="24"/>
        </w:rPr>
        <w:t xml:space="preserve"> </w:t>
      </w:r>
      <w:r w:rsidR="00AA15F9" w:rsidRPr="005B3AF3">
        <w:rPr>
          <w:rFonts w:asciiTheme="minorHAnsi" w:hAnsiTheme="minorHAnsi" w:cstheme="minorHAnsi"/>
          <w:sz w:val="24"/>
          <w:szCs w:val="24"/>
        </w:rPr>
        <w:t>Utwór pierwotnie powstał w</w:t>
      </w:r>
      <w:r w:rsidR="00351707" w:rsidRPr="005B3AF3">
        <w:rPr>
          <w:rFonts w:asciiTheme="minorHAnsi" w:hAnsiTheme="minorHAnsi" w:cstheme="minorHAnsi"/>
          <w:sz w:val="24"/>
          <w:szCs w:val="24"/>
        </w:rPr>
        <w:t> </w:t>
      </w:r>
      <w:r w:rsidR="00AA15F9" w:rsidRPr="005B3AF3">
        <w:rPr>
          <w:rFonts w:asciiTheme="minorHAnsi" w:hAnsiTheme="minorHAnsi" w:cstheme="minorHAnsi"/>
          <w:sz w:val="24"/>
          <w:szCs w:val="24"/>
        </w:rPr>
        <w:t>1948, jednak szybko znalazł się na liście dzieł zakazanych</w:t>
      </w:r>
      <w:r w:rsidR="00444051" w:rsidRPr="005B3AF3">
        <w:rPr>
          <w:rFonts w:asciiTheme="minorHAnsi" w:hAnsiTheme="minorHAnsi" w:cstheme="minorHAnsi"/>
          <w:sz w:val="24"/>
          <w:szCs w:val="24"/>
        </w:rPr>
        <w:t xml:space="preserve"> w</w:t>
      </w:r>
      <w:r w:rsidR="00DD3051">
        <w:rPr>
          <w:rFonts w:asciiTheme="minorHAnsi" w:hAnsiTheme="minorHAnsi" w:cstheme="minorHAnsi"/>
          <w:sz w:val="24"/>
          <w:szCs w:val="24"/>
        </w:rPr>
        <w:t> </w:t>
      </w:r>
      <w:r w:rsidR="00444051" w:rsidRPr="005B3AF3">
        <w:rPr>
          <w:rFonts w:asciiTheme="minorHAnsi" w:hAnsiTheme="minorHAnsi" w:cstheme="minorHAnsi"/>
          <w:sz w:val="24"/>
          <w:szCs w:val="24"/>
        </w:rPr>
        <w:t xml:space="preserve">ZSRR. </w:t>
      </w:r>
      <w:r w:rsidR="00AA15F9" w:rsidRPr="005B3AF3">
        <w:rPr>
          <w:rFonts w:asciiTheme="minorHAnsi" w:hAnsiTheme="minorHAnsi" w:cstheme="minorHAnsi"/>
          <w:sz w:val="24"/>
          <w:szCs w:val="24"/>
        </w:rPr>
        <w:t>Kompozytor</w:t>
      </w:r>
      <w:r w:rsidR="00330912" w:rsidRPr="005B3AF3">
        <w:rPr>
          <w:rFonts w:asciiTheme="minorHAnsi" w:hAnsiTheme="minorHAnsi" w:cstheme="minorHAnsi"/>
          <w:sz w:val="24"/>
          <w:szCs w:val="24"/>
        </w:rPr>
        <w:t xml:space="preserve"> powrócił do </w:t>
      </w:r>
      <w:r w:rsidR="00AA15F9" w:rsidRPr="005B3AF3">
        <w:rPr>
          <w:rFonts w:asciiTheme="minorHAnsi" w:hAnsiTheme="minorHAnsi" w:cstheme="minorHAnsi"/>
          <w:sz w:val="24"/>
          <w:szCs w:val="24"/>
        </w:rPr>
        <w:t xml:space="preserve">swojego </w:t>
      </w:r>
      <w:r w:rsidR="00DD3051">
        <w:rPr>
          <w:rFonts w:asciiTheme="minorHAnsi" w:hAnsiTheme="minorHAnsi" w:cstheme="minorHAnsi"/>
          <w:sz w:val="24"/>
          <w:szCs w:val="24"/>
        </w:rPr>
        <w:t xml:space="preserve">Koncertu </w:t>
      </w:r>
      <w:r w:rsidR="00AA15F9" w:rsidRPr="005B3AF3">
        <w:rPr>
          <w:rFonts w:asciiTheme="minorHAnsi" w:hAnsiTheme="minorHAnsi" w:cstheme="minorHAnsi"/>
          <w:sz w:val="24"/>
          <w:szCs w:val="24"/>
        </w:rPr>
        <w:t>w</w:t>
      </w:r>
      <w:r w:rsidR="00007B78" w:rsidRPr="005B3AF3">
        <w:rPr>
          <w:rFonts w:asciiTheme="minorHAnsi" w:hAnsiTheme="minorHAnsi" w:cstheme="minorHAnsi"/>
          <w:sz w:val="24"/>
          <w:szCs w:val="24"/>
        </w:rPr>
        <w:t> </w:t>
      </w:r>
      <w:r w:rsidR="00AA15F9" w:rsidRPr="005B3AF3">
        <w:rPr>
          <w:rFonts w:asciiTheme="minorHAnsi" w:hAnsiTheme="minorHAnsi" w:cstheme="minorHAnsi"/>
          <w:sz w:val="24"/>
          <w:szCs w:val="24"/>
        </w:rPr>
        <w:t xml:space="preserve">1956 – rozbudował </w:t>
      </w:r>
      <w:r w:rsidR="00D60E71">
        <w:rPr>
          <w:rFonts w:asciiTheme="minorHAnsi" w:hAnsiTheme="minorHAnsi" w:cstheme="minorHAnsi"/>
          <w:sz w:val="24"/>
          <w:szCs w:val="24"/>
        </w:rPr>
        <w:t>go</w:t>
      </w:r>
      <w:r w:rsidR="00800C0C">
        <w:rPr>
          <w:rFonts w:asciiTheme="minorHAnsi" w:hAnsiTheme="minorHAnsi" w:cstheme="minorHAnsi"/>
          <w:sz w:val="24"/>
          <w:szCs w:val="24"/>
        </w:rPr>
        <w:t xml:space="preserve"> </w:t>
      </w:r>
      <w:r w:rsidR="00AA15F9" w:rsidRPr="005B3AF3">
        <w:rPr>
          <w:rFonts w:asciiTheme="minorHAnsi" w:hAnsiTheme="minorHAnsi" w:cstheme="minorHAnsi"/>
          <w:sz w:val="24"/>
          <w:szCs w:val="24"/>
        </w:rPr>
        <w:t>wtedy i</w:t>
      </w:r>
      <w:r w:rsidR="009041FD" w:rsidRPr="005B3AF3">
        <w:rPr>
          <w:rFonts w:asciiTheme="minorHAnsi" w:hAnsiTheme="minorHAnsi" w:cstheme="minorHAnsi"/>
          <w:sz w:val="24"/>
          <w:szCs w:val="24"/>
        </w:rPr>
        <w:t> </w:t>
      </w:r>
      <w:r w:rsidR="00AA15F9" w:rsidRPr="005B3AF3">
        <w:rPr>
          <w:rFonts w:asciiTheme="minorHAnsi" w:hAnsiTheme="minorHAnsi" w:cstheme="minorHAnsi"/>
          <w:sz w:val="24"/>
          <w:szCs w:val="24"/>
        </w:rPr>
        <w:t xml:space="preserve">przygotował do prawykonania przez Mścisława </w:t>
      </w:r>
      <w:proofErr w:type="spellStart"/>
      <w:r w:rsidR="00AA15F9" w:rsidRPr="005B3AF3">
        <w:rPr>
          <w:rFonts w:asciiTheme="minorHAnsi" w:hAnsiTheme="minorHAnsi" w:cstheme="minorHAnsi"/>
          <w:sz w:val="24"/>
          <w:szCs w:val="24"/>
        </w:rPr>
        <w:t>Rostropowicza</w:t>
      </w:r>
      <w:proofErr w:type="spellEnd"/>
      <w:r w:rsidR="00AA15F9" w:rsidRPr="005B3AF3">
        <w:rPr>
          <w:rFonts w:asciiTheme="minorHAnsi" w:hAnsiTheme="minorHAnsi" w:cstheme="minorHAnsi"/>
          <w:sz w:val="24"/>
          <w:szCs w:val="24"/>
        </w:rPr>
        <w:t>. W</w:t>
      </w:r>
      <w:r w:rsidR="007D695F" w:rsidRPr="005B3AF3">
        <w:rPr>
          <w:rFonts w:asciiTheme="minorHAnsi" w:hAnsiTheme="minorHAnsi" w:cstheme="minorHAnsi"/>
          <w:sz w:val="24"/>
          <w:szCs w:val="24"/>
        </w:rPr>
        <w:t> </w:t>
      </w:r>
      <w:r w:rsidR="00AA15F9" w:rsidRPr="005B3AF3">
        <w:rPr>
          <w:rFonts w:asciiTheme="minorHAnsi" w:hAnsiTheme="minorHAnsi" w:cstheme="minorHAnsi"/>
          <w:sz w:val="24"/>
          <w:szCs w:val="24"/>
        </w:rPr>
        <w:t xml:space="preserve">XXI wieku, wraz ze wzrostem zainteresowania muzyką </w:t>
      </w:r>
      <w:proofErr w:type="spellStart"/>
      <w:r w:rsidR="00AA15F9" w:rsidRPr="005B3AF3">
        <w:rPr>
          <w:rFonts w:asciiTheme="minorHAnsi" w:hAnsiTheme="minorHAnsi" w:cstheme="minorHAnsi"/>
          <w:sz w:val="24"/>
          <w:szCs w:val="24"/>
        </w:rPr>
        <w:t>Wajnberga</w:t>
      </w:r>
      <w:proofErr w:type="spellEnd"/>
      <w:r w:rsidR="00AA15F9" w:rsidRPr="005B3AF3">
        <w:rPr>
          <w:rFonts w:asciiTheme="minorHAnsi" w:hAnsiTheme="minorHAnsi" w:cstheme="minorHAnsi"/>
          <w:sz w:val="24"/>
          <w:szCs w:val="24"/>
        </w:rPr>
        <w:t xml:space="preserve">, </w:t>
      </w:r>
      <w:r w:rsidR="00A70B8E" w:rsidRPr="005B3AF3">
        <w:rPr>
          <w:rFonts w:asciiTheme="minorHAnsi" w:hAnsiTheme="minorHAnsi" w:cstheme="minorHAnsi"/>
          <w:sz w:val="24"/>
          <w:szCs w:val="24"/>
        </w:rPr>
        <w:t>utwór</w:t>
      </w:r>
      <w:r w:rsidR="00AA15F9" w:rsidRPr="005B3AF3">
        <w:rPr>
          <w:rFonts w:asciiTheme="minorHAnsi" w:hAnsiTheme="minorHAnsi" w:cstheme="minorHAnsi"/>
          <w:sz w:val="24"/>
          <w:szCs w:val="24"/>
        </w:rPr>
        <w:t xml:space="preserve"> ponownie gości na światowych scenach. </w:t>
      </w:r>
      <w:r w:rsidR="006320EC" w:rsidRPr="005B3AF3">
        <w:rPr>
          <w:rFonts w:asciiTheme="minorHAnsi" w:hAnsiTheme="minorHAnsi" w:cstheme="minorHAnsi"/>
          <w:sz w:val="24"/>
          <w:szCs w:val="24"/>
        </w:rPr>
        <w:t xml:space="preserve">Do renesansu </w:t>
      </w:r>
      <w:r w:rsidR="00260470" w:rsidRPr="005B3AF3">
        <w:rPr>
          <w:rFonts w:asciiTheme="minorHAnsi" w:hAnsiTheme="minorHAnsi" w:cstheme="minorHAnsi"/>
          <w:sz w:val="24"/>
          <w:szCs w:val="24"/>
        </w:rPr>
        <w:t xml:space="preserve">twórczości tego kompozytora przyczyniła się również </w:t>
      </w:r>
      <w:proofErr w:type="spellStart"/>
      <w:r w:rsidR="00260470" w:rsidRPr="005B3AF3">
        <w:rPr>
          <w:rFonts w:asciiTheme="minorHAnsi" w:hAnsiTheme="minorHAnsi" w:cstheme="minorHAnsi"/>
          <w:sz w:val="24"/>
          <w:szCs w:val="24"/>
        </w:rPr>
        <w:t>Sinfonia</w:t>
      </w:r>
      <w:proofErr w:type="spellEnd"/>
      <w:r w:rsidR="00260470" w:rsidRPr="005B3AF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260470" w:rsidRPr="005B3AF3">
        <w:rPr>
          <w:rFonts w:asciiTheme="minorHAnsi" w:hAnsiTheme="minorHAnsi" w:cstheme="minorHAnsi"/>
          <w:sz w:val="24"/>
          <w:szCs w:val="24"/>
        </w:rPr>
        <w:t>Varsovia</w:t>
      </w:r>
      <w:proofErr w:type="spellEnd"/>
      <w:r w:rsidR="00260470" w:rsidRPr="005B3AF3">
        <w:rPr>
          <w:rFonts w:asciiTheme="minorHAnsi" w:hAnsiTheme="minorHAnsi" w:cstheme="minorHAnsi"/>
          <w:sz w:val="24"/>
          <w:szCs w:val="24"/>
        </w:rPr>
        <w:t>, która w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="00AA15F9" w:rsidRPr="005B3AF3">
        <w:rPr>
          <w:rFonts w:asciiTheme="minorHAnsi" w:hAnsiTheme="minorHAnsi" w:cstheme="minorHAnsi"/>
          <w:sz w:val="24"/>
          <w:szCs w:val="24"/>
        </w:rPr>
        <w:t>2014 pod batutą Jerzego Maksymiuka z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="00AA15F9" w:rsidRPr="005B3AF3">
        <w:rPr>
          <w:rFonts w:asciiTheme="minorHAnsi" w:hAnsiTheme="minorHAnsi" w:cstheme="minorHAnsi"/>
          <w:sz w:val="24"/>
          <w:szCs w:val="24"/>
        </w:rPr>
        <w:t xml:space="preserve">Marcelem Markowskim jako solistą dokonała pierwszej polskiej rejestracji Koncertu wiolonczelowego. Również 15 marca 2026 </w:t>
      </w:r>
      <w:r w:rsidR="00A70B8E" w:rsidRPr="005B3AF3">
        <w:rPr>
          <w:rFonts w:asciiTheme="minorHAnsi" w:hAnsiTheme="minorHAnsi" w:cstheme="minorHAnsi"/>
          <w:sz w:val="24"/>
          <w:szCs w:val="24"/>
        </w:rPr>
        <w:t>kompozycja</w:t>
      </w:r>
      <w:r w:rsidR="00AA15F9" w:rsidRPr="005B3AF3">
        <w:rPr>
          <w:rFonts w:asciiTheme="minorHAnsi" w:hAnsiTheme="minorHAnsi" w:cstheme="minorHAnsi"/>
          <w:sz w:val="24"/>
          <w:szCs w:val="24"/>
        </w:rPr>
        <w:t xml:space="preserve"> zabrzmi w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="00AA15F9" w:rsidRPr="005B3AF3">
        <w:rPr>
          <w:rFonts w:asciiTheme="minorHAnsi" w:hAnsiTheme="minorHAnsi" w:cstheme="minorHAnsi"/>
          <w:sz w:val="24"/>
          <w:szCs w:val="24"/>
        </w:rPr>
        <w:t xml:space="preserve">interpretacji Markowskiego, lidera wiolonczel </w:t>
      </w:r>
      <w:proofErr w:type="spellStart"/>
      <w:r w:rsidR="00AA15F9" w:rsidRPr="005B3AF3">
        <w:rPr>
          <w:rFonts w:asciiTheme="minorHAnsi" w:hAnsiTheme="minorHAnsi" w:cstheme="minorHAnsi"/>
          <w:sz w:val="24"/>
          <w:szCs w:val="24"/>
        </w:rPr>
        <w:t>Sinfonii</w:t>
      </w:r>
      <w:proofErr w:type="spellEnd"/>
      <w:r w:rsidR="00AA15F9" w:rsidRPr="005B3AF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A15F9" w:rsidRPr="005B3AF3">
        <w:rPr>
          <w:rFonts w:asciiTheme="minorHAnsi" w:hAnsiTheme="minorHAnsi" w:cstheme="minorHAnsi"/>
          <w:sz w:val="24"/>
          <w:szCs w:val="24"/>
        </w:rPr>
        <w:t>Varsovii</w:t>
      </w:r>
      <w:proofErr w:type="spellEnd"/>
      <w:r w:rsidR="00AA15F9" w:rsidRPr="005B3AF3">
        <w:rPr>
          <w:rFonts w:asciiTheme="minorHAnsi" w:hAnsiTheme="minorHAnsi" w:cstheme="minorHAnsi"/>
          <w:sz w:val="24"/>
          <w:szCs w:val="24"/>
        </w:rPr>
        <w:t>.</w:t>
      </w:r>
      <w:r w:rsidR="00096EFE" w:rsidRPr="005B3AF3">
        <w:rPr>
          <w:rFonts w:asciiTheme="minorHAnsi" w:hAnsiTheme="minorHAnsi" w:cstheme="minorHAnsi"/>
          <w:sz w:val="24"/>
          <w:szCs w:val="24"/>
        </w:rPr>
        <w:t xml:space="preserve"> Orkiestrę poprowadzi wybitny dyrygent Thomas </w:t>
      </w:r>
      <w:proofErr w:type="spellStart"/>
      <w:r w:rsidR="00096EFE" w:rsidRPr="005B3AF3">
        <w:rPr>
          <w:rFonts w:asciiTheme="minorHAnsi" w:hAnsiTheme="minorHAnsi" w:cstheme="minorHAnsi"/>
          <w:sz w:val="24"/>
          <w:szCs w:val="24"/>
        </w:rPr>
        <w:t>Sanderling</w:t>
      </w:r>
      <w:proofErr w:type="spellEnd"/>
      <w:r w:rsidR="00E53507" w:rsidRPr="005B3AF3">
        <w:rPr>
          <w:rFonts w:asciiTheme="minorHAnsi" w:hAnsiTheme="minorHAnsi" w:cstheme="minorHAnsi"/>
          <w:sz w:val="24"/>
          <w:szCs w:val="24"/>
        </w:rPr>
        <w:t>.</w:t>
      </w:r>
      <w:r w:rsidR="00096EFE" w:rsidRPr="005B3AF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8F3DAF2" w14:textId="56F93127" w:rsidR="001C3DDD" w:rsidRPr="005B3AF3" w:rsidRDefault="00EF39E1" w:rsidP="001C3DDD">
      <w:pPr>
        <w:jc w:val="both"/>
        <w:rPr>
          <w:rFonts w:asciiTheme="minorHAnsi" w:hAnsiTheme="minorHAnsi" w:cstheme="minorHAnsi"/>
          <w:sz w:val="24"/>
          <w:szCs w:val="24"/>
        </w:rPr>
      </w:pPr>
      <w:r w:rsidRPr="005B3AF3">
        <w:rPr>
          <w:rFonts w:asciiTheme="minorHAnsi" w:hAnsiTheme="minorHAnsi" w:cstheme="minorHAnsi"/>
          <w:sz w:val="24"/>
          <w:szCs w:val="24"/>
        </w:rPr>
        <w:t>„Ten wieczór jest dla nas wyjątkowy także dzięki współpracy z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Pr="005B3AF3">
        <w:rPr>
          <w:rFonts w:asciiTheme="minorHAnsi" w:hAnsiTheme="minorHAnsi" w:cstheme="minorHAnsi"/>
          <w:sz w:val="24"/>
          <w:szCs w:val="24"/>
        </w:rPr>
        <w:t xml:space="preserve">Thomasem </w:t>
      </w:r>
      <w:proofErr w:type="spellStart"/>
      <w:r w:rsidRPr="005B3AF3">
        <w:rPr>
          <w:rFonts w:asciiTheme="minorHAnsi" w:hAnsiTheme="minorHAnsi" w:cstheme="minorHAnsi"/>
          <w:sz w:val="24"/>
          <w:szCs w:val="24"/>
        </w:rPr>
        <w:t>Sanderlingiem</w:t>
      </w:r>
      <w:proofErr w:type="spellEnd"/>
      <w:r w:rsidRPr="005B3AF3">
        <w:rPr>
          <w:rFonts w:asciiTheme="minorHAnsi" w:hAnsiTheme="minorHAnsi" w:cstheme="minorHAnsi"/>
          <w:sz w:val="24"/>
          <w:szCs w:val="24"/>
        </w:rPr>
        <w:t xml:space="preserve"> – dyrygentem, którego życiorys splata trudne losy XX-wiecznej wschodniej i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Pr="005B3AF3">
        <w:rPr>
          <w:rFonts w:asciiTheme="minorHAnsi" w:hAnsiTheme="minorHAnsi" w:cstheme="minorHAnsi"/>
          <w:sz w:val="24"/>
          <w:szCs w:val="24"/>
        </w:rPr>
        <w:t>zachodniej Europy</w:t>
      </w:r>
      <w:r w:rsidR="00A46C84" w:rsidRPr="005B3AF3">
        <w:rPr>
          <w:rFonts w:asciiTheme="minorHAnsi" w:hAnsiTheme="minorHAnsi" w:cstheme="minorHAnsi"/>
          <w:sz w:val="24"/>
          <w:szCs w:val="24"/>
        </w:rPr>
        <w:t xml:space="preserve">” – podkreśla Janusz Marynowski. </w:t>
      </w:r>
      <w:proofErr w:type="spellStart"/>
      <w:r w:rsidR="009969E6" w:rsidRPr="005B3AF3">
        <w:rPr>
          <w:rFonts w:asciiTheme="minorHAnsi" w:hAnsiTheme="minorHAnsi" w:cstheme="minorHAnsi"/>
          <w:sz w:val="24"/>
          <w:szCs w:val="24"/>
        </w:rPr>
        <w:t>Sanderling</w:t>
      </w:r>
      <w:proofErr w:type="spellEnd"/>
      <w:r w:rsidR="00AF3130" w:rsidRPr="005B3AF3">
        <w:rPr>
          <w:rFonts w:asciiTheme="minorHAnsi" w:hAnsiTheme="minorHAnsi" w:cstheme="minorHAnsi"/>
          <w:sz w:val="24"/>
          <w:szCs w:val="24"/>
        </w:rPr>
        <w:t xml:space="preserve"> </w:t>
      </w:r>
      <w:r w:rsidR="00DD484C" w:rsidRPr="005B3AF3">
        <w:rPr>
          <w:rFonts w:asciiTheme="minorHAnsi" w:hAnsiTheme="minorHAnsi" w:cstheme="minorHAnsi"/>
          <w:sz w:val="24"/>
          <w:szCs w:val="24"/>
        </w:rPr>
        <w:t>współpracował z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="00F00FCA" w:rsidRPr="005B3AF3">
        <w:rPr>
          <w:rFonts w:asciiTheme="minorHAnsi" w:hAnsiTheme="minorHAnsi" w:cstheme="minorHAnsi"/>
          <w:sz w:val="24"/>
          <w:szCs w:val="24"/>
        </w:rPr>
        <w:t>wybitnymi</w:t>
      </w:r>
      <w:r w:rsidR="00DD484C" w:rsidRPr="005B3AF3">
        <w:rPr>
          <w:rFonts w:asciiTheme="minorHAnsi" w:hAnsiTheme="minorHAnsi" w:cstheme="minorHAnsi"/>
          <w:sz w:val="24"/>
          <w:szCs w:val="24"/>
        </w:rPr>
        <w:t xml:space="preserve"> postaciami, </w:t>
      </w:r>
      <w:r w:rsidR="00F00FCA" w:rsidRPr="005B3AF3">
        <w:rPr>
          <w:rFonts w:asciiTheme="minorHAnsi" w:hAnsiTheme="minorHAnsi" w:cstheme="minorHAnsi"/>
          <w:sz w:val="24"/>
          <w:szCs w:val="24"/>
        </w:rPr>
        <w:t xml:space="preserve">takimi </w:t>
      </w:r>
      <w:r w:rsidR="00DD484C" w:rsidRPr="005B3AF3">
        <w:rPr>
          <w:rFonts w:asciiTheme="minorHAnsi" w:hAnsiTheme="minorHAnsi" w:cstheme="minorHAnsi"/>
          <w:sz w:val="24"/>
          <w:szCs w:val="24"/>
        </w:rPr>
        <w:t xml:space="preserve">jak </w:t>
      </w:r>
      <w:r w:rsidR="005764F7" w:rsidRPr="005B3AF3">
        <w:rPr>
          <w:rFonts w:asciiTheme="minorHAnsi" w:hAnsiTheme="minorHAnsi" w:cstheme="minorHAnsi"/>
          <w:sz w:val="24"/>
          <w:szCs w:val="24"/>
        </w:rPr>
        <w:t>Herbert von Karajan i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="005764F7" w:rsidRPr="005B3AF3">
        <w:rPr>
          <w:rFonts w:asciiTheme="minorHAnsi" w:hAnsiTheme="minorHAnsi" w:cstheme="minorHAnsi"/>
          <w:sz w:val="24"/>
          <w:szCs w:val="24"/>
        </w:rPr>
        <w:t>Leonard Bernstein, a</w:t>
      </w:r>
      <w:r w:rsidR="00480AD9" w:rsidRPr="005B3AF3">
        <w:rPr>
          <w:rFonts w:asciiTheme="minorHAnsi" w:hAnsiTheme="minorHAnsi" w:cstheme="minorHAnsi"/>
          <w:sz w:val="24"/>
          <w:szCs w:val="24"/>
        </w:rPr>
        <w:t> </w:t>
      </w:r>
      <w:r w:rsidR="005764F7" w:rsidRPr="005B3AF3">
        <w:rPr>
          <w:rFonts w:asciiTheme="minorHAnsi" w:hAnsiTheme="minorHAnsi" w:cstheme="minorHAnsi"/>
          <w:sz w:val="24"/>
          <w:szCs w:val="24"/>
        </w:rPr>
        <w:t>związany</w:t>
      </w:r>
      <w:r w:rsidR="00AF3130" w:rsidRPr="005B3AF3">
        <w:rPr>
          <w:rFonts w:asciiTheme="minorHAnsi" w:hAnsiTheme="minorHAnsi" w:cstheme="minorHAnsi"/>
          <w:sz w:val="24"/>
          <w:szCs w:val="24"/>
        </w:rPr>
        <w:t xml:space="preserve"> był m.in. z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="00AF3130" w:rsidRPr="005B3AF3">
        <w:rPr>
          <w:rFonts w:asciiTheme="minorHAnsi" w:hAnsiTheme="minorHAnsi" w:cstheme="minorHAnsi"/>
          <w:sz w:val="24"/>
          <w:szCs w:val="24"/>
        </w:rPr>
        <w:t>Operą w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="00AF3130" w:rsidRPr="005B3AF3">
        <w:rPr>
          <w:rFonts w:asciiTheme="minorHAnsi" w:hAnsiTheme="minorHAnsi" w:cstheme="minorHAnsi"/>
          <w:sz w:val="24"/>
          <w:szCs w:val="24"/>
        </w:rPr>
        <w:t>Halle</w:t>
      </w:r>
      <w:r w:rsidR="00EC3746" w:rsidRPr="005B3AF3">
        <w:rPr>
          <w:rFonts w:asciiTheme="minorHAnsi" w:hAnsiTheme="minorHAnsi" w:cstheme="minorHAnsi"/>
          <w:sz w:val="24"/>
          <w:szCs w:val="24"/>
        </w:rPr>
        <w:t xml:space="preserve"> czy z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="00DD484C" w:rsidRPr="005B3AF3">
        <w:rPr>
          <w:rFonts w:asciiTheme="minorHAnsi" w:hAnsiTheme="minorHAnsi" w:cstheme="minorHAnsi"/>
          <w:sz w:val="24"/>
          <w:szCs w:val="24"/>
        </w:rPr>
        <w:t xml:space="preserve">berlińską </w:t>
      </w:r>
      <w:proofErr w:type="spellStart"/>
      <w:r w:rsidR="00DD484C" w:rsidRPr="005B3AF3">
        <w:rPr>
          <w:rFonts w:asciiTheme="minorHAnsi" w:hAnsiTheme="minorHAnsi" w:cstheme="minorHAnsi"/>
          <w:sz w:val="24"/>
          <w:szCs w:val="24"/>
        </w:rPr>
        <w:t>Staatsoper</w:t>
      </w:r>
      <w:proofErr w:type="spellEnd"/>
      <w:r w:rsidR="005764F7" w:rsidRPr="005B3AF3">
        <w:rPr>
          <w:rFonts w:asciiTheme="minorHAnsi" w:hAnsiTheme="minorHAnsi" w:cstheme="minorHAnsi"/>
          <w:sz w:val="24"/>
          <w:szCs w:val="24"/>
        </w:rPr>
        <w:t>.</w:t>
      </w:r>
      <w:r w:rsidR="001C3DDD" w:rsidRPr="005B3AF3">
        <w:rPr>
          <w:rFonts w:asciiTheme="minorHAnsi" w:hAnsiTheme="minorHAnsi" w:cstheme="minorHAnsi"/>
          <w:sz w:val="24"/>
          <w:szCs w:val="24"/>
        </w:rPr>
        <w:t xml:space="preserve"> Wrażliwość </w:t>
      </w:r>
      <w:proofErr w:type="spellStart"/>
      <w:r w:rsidR="001C3DDD" w:rsidRPr="005B3AF3">
        <w:rPr>
          <w:rFonts w:asciiTheme="minorHAnsi" w:hAnsiTheme="minorHAnsi" w:cstheme="minorHAnsi"/>
          <w:sz w:val="24"/>
          <w:szCs w:val="24"/>
        </w:rPr>
        <w:t>Sanderlinga</w:t>
      </w:r>
      <w:proofErr w:type="spellEnd"/>
      <w:r w:rsidR="001C3DDD" w:rsidRPr="005B3AF3">
        <w:rPr>
          <w:rFonts w:asciiTheme="minorHAnsi" w:hAnsiTheme="minorHAnsi" w:cstheme="minorHAnsi"/>
          <w:sz w:val="24"/>
          <w:szCs w:val="24"/>
        </w:rPr>
        <w:t>, jego doświadczenie życia między różnymi tradycjami muzycznymi oraz decyzje artystyczne i</w:t>
      </w:r>
      <w:r w:rsidR="0041564C">
        <w:rPr>
          <w:rFonts w:asciiTheme="minorHAnsi" w:hAnsiTheme="minorHAnsi" w:cstheme="minorHAnsi"/>
          <w:sz w:val="24"/>
          <w:szCs w:val="24"/>
        </w:rPr>
        <w:t> </w:t>
      </w:r>
      <w:r w:rsidR="001C3DDD" w:rsidRPr="005B3AF3">
        <w:rPr>
          <w:rFonts w:asciiTheme="minorHAnsi" w:hAnsiTheme="minorHAnsi" w:cstheme="minorHAnsi"/>
          <w:sz w:val="24"/>
          <w:szCs w:val="24"/>
        </w:rPr>
        <w:t xml:space="preserve">moralne sprawiają, że jego </w:t>
      </w:r>
      <w:r w:rsidR="009969E6" w:rsidRPr="005B3AF3">
        <w:rPr>
          <w:rFonts w:asciiTheme="minorHAnsi" w:hAnsiTheme="minorHAnsi" w:cstheme="minorHAnsi"/>
          <w:sz w:val="24"/>
          <w:szCs w:val="24"/>
        </w:rPr>
        <w:t>udział w</w:t>
      </w:r>
      <w:r w:rsidR="0041564C">
        <w:rPr>
          <w:rFonts w:asciiTheme="minorHAnsi" w:hAnsiTheme="minorHAnsi" w:cstheme="minorHAnsi"/>
          <w:sz w:val="24"/>
          <w:szCs w:val="24"/>
        </w:rPr>
        <w:t> </w:t>
      </w:r>
      <w:r w:rsidR="009969E6" w:rsidRPr="005B3AF3">
        <w:rPr>
          <w:rFonts w:asciiTheme="minorHAnsi" w:hAnsiTheme="minorHAnsi" w:cstheme="minorHAnsi"/>
          <w:sz w:val="24"/>
          <w:szCs w:val="24"/>
        </w:rPr>
        <w:t xml:space="preserve">marcowym koncercie </w:t>
      </w:r>
      <w:proofErr w:type="spellStart"/>
      <w:r w:rsidR="009969E6" w:rsidRPr="005B3AF3">
        <w:rPr>
          <w:rFonts w:asciiTheme="minorHAnsi" w:hAnsiTheme="minorHAnsi" w:cstheme="minorHAnsi"/>
          <w:sz w:val="24"/>
          <w:szCs w:val="24"/>
        </w:rPr>
        <w:t>Sinfonii</w:t>
      </w:r>
      <w:proofErr w:type="spellEnd"/>
      <w:r w:rsidR="009969E6" w:rsidRPr="005B3AF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969E6" w:rsidRPr="005B3AF3">
        <w:rPr>
          <w:rFonts w:asciiTheme="minorHAnsi" w:hAnsiTheme="minorHAnsi" w:cstheme="minorHAnsi"/>
          <w:sz w:val="24"/>
          <w:szCs w:val="24"/>
        </w:rPr>
        <w:t>Varsovii</w:t>
      </w:r>
      <w:proofErr w:type="spellEnd"/>
      <w:r w:rsidR="001C3DDD" w:rsidRPr="005B3AF3">
        <w:rPr>
          <w:rFonts w:asciiTheme="minorHAnsi" w:hAnsiTheme="minorHAnsi" w:cstheme="minorHAnsi"/>
          <w:sz w:val="24"/>
          <w:szCs w:val="24"/>
        </w:rPr>
        <w:t xml:space="preserve"> nadaje wieczorowi wymiar szczególny. Pod jego batutą muzyka</w:t>
      </w:r>
      <w:r w:rsidR="005606F1" w:rsidRPr="005B3AF3">
        <w:rPr>
          <w:rFonts w:asciiTheme="minorHAnsi" w:hAnsiTheme="minorHAnsi" w:cstheme="minorHAnsi"/>
          <w:sz w:val="24"/>
          <w:szCs w:val="24"/>
        </w:rPr>
        <w:t xml:space="preserve"> </w:t>
      </w:r>
      <w:r w:rsidR="001C3DDD" w:rsidRPr="005B3AF3">
        <w:rPr>
          <w:rFonts w:asciiTheme="minorHAnsi" w:hAnsiTheme="minorHAnsi" w:cstheme="minorHAnsi"/>
          <w:sz w:val="24"/>
          <w:szCs w:val="24"/>
        </w:rPr>
        <w:t>pełna napięć, paradoksów i</w:t>
      </w:r>
      <w:r w:rsidR="0041564C">
        <w:rPr>
          <w:rFonts w:asciiTheme="minorHAnsi" w:hAnsiTheme="minorHAnsi" w:cstheme="minorHAnsi"/>
          <w:sz w:val="24"/>
          <w:szCs w:val="24"/>
        </w:rPr>
        <w:t> </w:t>
      </w:r>
      <w:r w:rsidR="001C3DDD" w:rsidRPr="005B3AF3">
        <w:rPr>
          <w:rFonts w:asciiTheme="minorHAnsi" w:hAnsiTheme="minorHAnsi" w:cstheme="minorHAnsi"/>
          <w:sz w:val="24"/>
          <w:szCs w:val="24"/>
        </w:rPr>
        <w:t>nieoczywistych emocji nabiera szczególnej intensywności i</w:t>
      </w:r>
      <w:r w:rsidR="0041564C">
        <w:rPr>
          <w:rFonts w:asciiTheme="minorHAnsi" w:hAnsiTheme="minorHAnsi" w:cstheme="minorHAnsi"/>
          <w:sz w:val="24"/>
          <w:szCs w:val="24"/>
        </w:rPr>
        <w:t> </w:t>
      </w:r>
      <w:r w:rsidR="001C3DDD" w:rsidRPr="005B3AF3">
        <w:rPr>
          <w:rFonts w:asciiTheme="minorHAnsi" w:hAnsiTheme="minorHAnsi" w:cstheme="minorHAnsi"/>
          <w:sz w:val="24"/>
          <w:szCs w:val="24"/>
        </w:rPr>
        <w:t>klarowności.</w:t>
      </w:r>
    </w:p>
    <w:p w14:paraId="20451E35" w14:textId="236175B1" w:rsidR="00E761ED" w:rsidRPr="005B3AF3" w:rsidRDefault="00007210" w:rsidP="00AA15F9">
      <w:pPr>
        <w:jc w:val="both"/>
        <w:rPr>
          <w:rFonts w:asciiTheme="minorHAnsi" w:hAnsiTheme="minorHAnsi" w:cstheme="minorHAnsi"/>
          <w:sz w:val="24"/>
          <w:szCs w:val="24"/>
        </w:rPr>
      </w:pPr>
      <w:r w:rsidRPr="005B3AF3">
        <w:rPr>
          <w:rFonts w:asciiTheme="minorHAnsi" w:hAnsiTheme="minorHAnsi" w:cstheme="minorHAnsi"/>
          <w:sz w:val="24"/>
          <w:szCs w:val="24"/>
        </w:rPr>
        <w:t xml:space="preserve">Twórczość </w:t>
      </w:r>
      <w:proofErr w:type="spellStart"/>
      <w:r w:rsidRPr="005B3AF3">
        <w:rPr>
          <w:rFonts w:asciiTheme="minorHAnsi" w:hAnsiTheme="minorHAnsi" w:cstheme="minorHAnsi"/>
          <w:sz w:val="24"/>
          <w:szCs w:val="24"/>
        </w:rPr>
        <w:t>Wajnberga</w:t>
      </w:r>
      <w:proofErr w:type="spellEnd"/>
      <w:r w:rsidRPr="005B3AF3">
        <w:rPr>
          <w:rFonts w:asciiTheme="minorHAnsi" w:hAnsiTheme="minorHAnsi" w:cstheme="minorHAnsi"/>
          <w:sz w:val="24"/>
          <w:szCs w:val="24"/>
        </w:rPr>
        <w:t xml:space="preserve"> i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Pr="005B3AF3">
        <w:rPr>
          <w:rFonts w:asciiTheme="minorHAnsi" w:hAnsiTheme="minorHAnsi" w:cstheme="minorHAnsi"/>
          <w:sz w:val="24"/>
          <w:szCs w:val="24"/>
        </w:rPr>
        <w:t>Szostakowicza od lat zajmuje ważne miejsce w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Pr="005B3AF3">
        <w:rPr>
          <w:rFonts w:asciiTheme="minorHAnsi" w:hAnsiTheme="minorHAnsi" w:cstheme="minorHAnsi"/>
          <w:sz w:val="24"/>
          <w:szCs w:val="24"/>
        </w:rPr>
        <w:t xml:space="preserve">działalności artystycznej </w:t>
      </w:r>
      <w:proofErr w:type="spellStart"/>
      <w:r w:rsidRPr="005B3AF3">
        <w:rPr>
          <w:rFonts w:asciiTheme="minorHAnsi" w:hAnsiTheme="minorHAnsi" w:cstheme="minorHAnsi"/>
          <w:sz w:val="24"/>
          <w:szCs w:val="24"/>
        </w:rPr>
        <w:t>Sanderlinga</w:t>
      </w:r>
      <w:proofErr w:type="spellEnd"/>
      <w:r w:rsidR="000571E9" w:rsidRPr="005B3AF3">
        <w:rPr>
          <w:rFonts w:asciiTheme="minorHAnsi" w:hAnsiTheme="minorHAnsi" w:cstheme="minorHAnsi"/>
          <w:sz w:val="24"/>
          <w:szCs w:val="24"/>
        </w:rPr>
        <w:t>, który n</w:t>
      </w:r>
      <w:r w:rsidR="00446F97" w:rsidRPr="005B3AF3">
        <w:rPr>
          <w:rFonts w:asciiTheme="minorHAnsi" w:hAnsiTheme="minorHAnsi" w:cstheme="minorHAnsi"/>
          <w:sz w:val="24"/>
          <w:szCs w:val="24"/>
        </w:rPr>
        <w:t>a osobiste zaproszenie Szostakowicza dyrygował niemieckimi prawykonaniami jego</w:t>
      </w:r>
      <w:r w:rsidR="007A202B" w:rsidRPr="005B3AF3">
        <w:rPr>
          <w:rFonts w:asciiTheme="minorHAnsi" w:hAnsiTheme="minorHAnsi" w:cstheme="minorHAnsi"/>
          <w:sz w:val="24"/>
          <w:szCs w:val="24"/>
        </w:rPr>
        <w:t xml:space="preserve"> dwóch symfonii:</w:t>
      </w:r>
      <w:r w:rsidR="00446F97" w:rsidRPr="005B3AF3">
        <w:rPr>
          <w:rFonts w:asciiTheme="minorHAnsi" w:hAnsiTheme="minorHAnsi" w:cstheme="minorHAnsi"/>
          <w:sz w:val="24"/>
          <w:szCs w:val="24"/>
        </w:rPr>
        <w:t xml:space="preserve"> XIII i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="00446F97" w:rsidRPr="005B3AF3">
        <w:rPr>
          <w:rFonts w:asciiTheme="minorHAnsi" w:hAnsiTheme="minorHAnsi" w:cstheme="minorHAnsi"/>
          <w:sz w:val="24"/>
          <w:szCs w:val="24"/>
        </w:rPr>
        <w:t>XIV</w:t>
      </w:r>
      <w:r w:rsidR="00770090" w:rsidRPr="005B3AF3">
        <w:rPr>
          <w:rFonts w:asciiTheme="minorHAnsi" w:hAnsiTheme="minorHAnsi" w:cstheme="minorHAnsi"/>
          <w:sz w:val="24"/>
          <w:szCs w:val="24"/>
        </w:rPr>
        <w:t>. Ta osobista i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="00770090" w:rsidRPr="005B3AF3">
        <w:rPr>
          <w:rFonts w:asciiTheme="minorHAnsi" w:hAnsiTheme="minorHAnsi" w:cstheme="minorHAnsi"/>
          <w:sz w:val="24"/>
          <w:szCs w:val="24"/>
        </w:rPr>
        <w:t xml:space="preserve">artystyczna więź do dziś kształtuje spojrzenie </w:t>
      </w:r>
      <w:proofErr w:type="spellStart"/>
      <w:r w:rsidR="00770090" w:rsidRPr="005B3AF3">
        <w:rPr>
          <w:rFonts w:asciiTheme="minorHAnsi" w:hAnsiTheme="minorHAnsi" w:cstheme="minorHAnsi"/>
          <w:sz w:val="24"/>
          <w:szCs w:val="24"/>
        </w:rPr>
        <w:t>Sanderlinga</w:t>
      </w:r>
      <w:proofErr w:type="spellEnd"/>
      <w:r w:rsidR="00770090" w:rsidRPr="005B3AF3">
        <w:rPr>
          <w:rFonts w:asciiTheme="minorHAnsi" w:hAnsiTheme="minorHAnsi" w:cstheme="minorHAnsi"/>
          <w:sz w:val="24"/>
          <w:szCs w:val="24"/>
        </w:rPr>
        <w:t xml:space="preserve"> na </w:t>
      </w:r>
      <w:r w:rsidR="00896F8F" w:rsidRPr="005B3AF3">
        <w:rPr>
          <w:rFonts w:asciiTheme="minorHAnsi" w:hAnsiTheme="minorHAnsi" w:cstheme="minorHAnsi"/>
          <w:sz w:val="24"/>
          <w:szCs w:val="24"/>
        </w:rPr>
        <w:t>muzykę tego kompozytora</w:t>
      </w:r>
      <w:r w:rsidR="00770090" w:rsidRPr="005B3AF3">
        <w:rPr>
          <w:rFonts w:asciiTheme="minorHAnsi" w:hAnsiTheme="minorHAnsi" w:cstheme="minorHAnsi"/>
          <w:sz w:val="24"/>
          <w:szCs w:val="24"/>
        </w:rPr>
        <w:t xml:space="preserve">: </w:t>
      </w:r>
      <w:r w:rsidR="00345303" w:rsidRPr="005B3AF3">
        <w:rPr>
          <w:rFonts w:asciiTheme="minorHAnsi" w:hAnsiTheme="minorHAnsi" w:cstheme="minorHAnsi"/>
          <w:sz w:val="24"/>
          <w:szCs w:val="24"/>
        </w:rPr>
        <w:t>w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="00345303" w:rsidRPr="005B3AF3">
        <w:rPr>
          <w:rFonts w:asciiTheme="minorHAnsi" w:hAnsiTheme="minorHAnsi" w:cstheme="minorHAnsi"/>
          <w:sz w:val="24"/>
          <w:szCs w:val="24"/>
        </w:rPr>
        <w:t xml:space="preserve">jego interpretacjach szczególną rolę odgrywają klarowność formy, emocjonalna </w:t>
      </w:r>
      <w:r w:rsidR="00806B8A" w:rsidRPr="005B3AF3">
        <w:rPr>
          <w:rFonts w:asciiTheme="minorHAnsi" w:hAnsiTheme="minorHAnsi" w:cstheme="minorHAnsi"/>
          <w:sz w:val="24"/>
          <w:szCs w:val="24"/>
        </w:rPr>
        <w:t>bezpośredniość</w:t>
      </w:r>
      <w:r w:rsidR="00345303" w:rsidRPr="005B3AF3">
        <w:rPr>
          <w:rFonts w:asciiTheme="minorHAnsi" w:hAnsiTheme="minorHAnsi" w:cstheme="minorHAnsi"/>
          <w:sz w:val="24"/>
          <w:szCs w:val="24"/>
        </w:rPr>
        <w:t xml:space="preserve"> i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="00345303" w:rsidRPr="005B3AF3">
        <w:rPr>
          <w:rFonts w:asciiTheme="minorHAnsi" w:hAnsiTheme="minorHAnsi" w:cstheme="minorHAnsi"/>
          <w:sz w:val="24"/>
          <w:szCs w:val="24"/>
        </w:rPr>
        <w:t xml:space="preserve">wyczucie teatralności tej muzyki. </w:t>
      </w:r>
      <w:r w:rsidR="00197153" w:rsidRPr="005B3AF3">
        <w:rPr>
          <w:rFonts w:asciiTheme="minorHAnsi" w:hAnsiTheme="minorHAnsi" w:cstheme="minorHAnsi"/>
          <w:sz w:val="24"/>
          <w:szCs w:val="24"/>
        </w:rPr>
        <w:t xml:space="preserve">Na zakończenie </w:t>
      </w:r>
      <w:r w:rsidR="009F1E2E" w:rsidRPr="005B3AF3">
        <w:rPr>
          <w:rFonts w:asciiTheme="minorHAnsi" w:hAnsiTheme="minorHAnsi" w:cstheme="minorHAnsi"/>
          <w:sz w:val="24"/>
          <w:szCs w:val="24"/>
        </w:rPr>
        <w:t>koncertu</w:t>
      </w:r>
      <w:r w:rsidR="00197153" w:rsidRPr="005B3AF3">
        <w:rPr>
          <w:rFonts w:asciiTheme="minorHAnsi" w:hAnsiTheme="minorHAnsi" w:cstheme="minorHAnsi"/>
          <w:sz w:val="24"/>
          <w:szCs w:val="24"/>
        </w:rPr>
        <w:t xml:space="preserve"> </w:t>
      </w:r>
      <w:r w:rsidR="003E462D" w:rsidRPr="005B3AF3">
        <w:rPr>
          <w:rFonts w:asciiTheme="minorHAnsi" w:hAnsiTheme="minorHAnsi" w:cstheme="minorHAnsi"/>
          <w:sz w:val="24"/>
          <w:szCs w:val="24"/>
        </w:rPr>
        <w:t>15 marca pod batutą dyrygenta zabrzmi IX Symfonia Szostakowicza</w:t>
      </w:r>
      <w:r w:rsidR="000563C4" w:rsidRPr="005B3AF3">
        <w:rPr>
          <w:rFonts w:asciiTheme="minorHAnsi" w:hAnsiTheme="minorHAnsi" w:cstheme="minorHAnsi"/>
          <w:sz w:val="24"/>
          <w:szCs w:val="24"/>
        </w:rPr>
        <w:t>, napisana w</w:t>
      </w:r>
      <w:r w:rsidR="0041564C">
        <w:rPr>
          <w:rFonts w:asciiTheme="minorHAnsi" w:hAnsiTheme="minorHAnsi" w:cstheme="minorHAnsi"/>
          <w:sz w:val="24"/>
          <w:szCs w:val="24"/>
        </w:rPr>
        <w:t> </w:t>
      </w:r>
      <w:r w:rsidR="000563C4" w:rsidRPr="005B3AF3">
        <w:rPr>
          <w:rFonts w:asciiTheme="minorHAnsi" w:hAnsiTheme="minorHAnsi" w:cstheme="minorHAnsi"/>
          <w:sz w:val="24"/>
          <w:szCs w:val="24"/>
        </w:rPr>
        <w:t>1945</w:t>
      </w:r>
      <w:r w:rsidR="0041564C">
        <w:rPr>
          <w:rFonts w:asciiTheme="minorHAnsi" w:hAnsiTheme="minorHAnsi" w:cstheme="minorHAnsi"/>
          <w:sz w:val="24"/>
          <w:szCs w:val="24"/>
        </w:rPr>
        <w:t>.</w:t>
      </w:r>
      <w:r w:rsidR="00E761ED" w:rsidRPr="005B3AF3">
        <w:rPr>
          <w:rFonts w:asciiTheme="minorHAnsi" w:hAnsiTheme="minorHAnsi" w:cstheme="minorHAnsi"/>
          <w:sz w:val="24"/>
          <w:szCs w:val="24"/>
        </w:rPr>
        <w:t xml:space="preserve"> </w:t>
      </w:r>
      <w:r w:rsidR="005B4CE6" w:rsidRPr="005B3AF3">
        <w:rPr>
          <w:rFonts w:asciiTheme="minorHAnsi" w:hAnsiTheme="minorHAnsi" w:cstheme="minorHAnsi"/>
          <w:sz w:val="24"/>
          <w:szCs w:val="24"/>
        </w:rPr>
        <w:t>„</w:t>
      </w:r>
      <w:r w:rsidR="00E761ED" w:rsidRPr="005B3AF3">
        <w:rPr>
          <w:rFonts w:asciiTheme="minorHAnsi" w:hAnsiTheme="minorHAnsi" w:cstheme="minorHAnsi"/>
          <w:sz w:val="24"/>
          <w:szCs w:val="24"/>
        </w:rPr>
        <w:t>Większość krytyków w</w:t>
      </w:r>
      <w:r w:rsidR="0041564C">
        <w:rPr>
          <w:rFonts w:asciiTheme="minorHAnsi" w:hAnsiTheme="minorHAnsi" w:cstheme="minorHAnsi"/>
          <w:sz w:val="24"/>
          <w:szCs w:val="24"/>
        </w:rPr>
        <w:t> </w:t>
      </w:r>
      <w:r w:rsidR="00E761ED" w:rsidRPr="005B3AF3">
        <w:rPr>
          <w:rFonts w:asciiTheme="minorHAnsi" w:hAnsiTheme="minorHAnsi" w:cstheme="minorHAnsi"/>
          <w:sz w:val="24"/>
          <w:szCs w:val="24"/>
        </w:rPr>
        <w:t xml:space="preserve">ZSRR podkreślała </w:t>
      </w:r>
      <w:r w:rsidR="00E761ED" w:rsidRPr="005B3AF3">
        <w:rPr>
          <w:rFonts w:asciiTheme="minorHAnsi" w:hAnsiTheme="minorHAnsi" w:cstheme="minorHAnsi"/>
          <w:sz w:val="24"/>
          <w:szCs w:val="24"/>
        </w:rPr>
        <w:lastRenderedPageBreak/>
        <w:t>nieadekwatność nastroju i</w:t>
      </w:r>
      <w:r w:rsidR="0041564C">
        <w:rPr>
          <w:rFonts w:asciiTheme="minorHAnsi" w:hAnsiTheme="minorHAnsi" w:cstheme="minorHAnsi"/>
          <w:sz w:val="24"/>
          <w:szCs w:val="24"/>
        </w:rPr>
        <w:t> </w:t>
      </w:r>
      <w:r w:rsidR="00E761ED" w:rsidRPr="005B3AF3">
        <w:rPr>
          <w:rFonts w:asciiTheme="minorHAnsi" w:hAnsiTheme="minorHAnsi" w:cstheme="minorHAnsi"/>
          <w:sz w:val="24"/>
          <w:szCs w:val="24"/>
        </w:rPr>
        <w:t>przekazu symfonii do sytuacji politycznej</w:t>
      </w:r>
      <w:r w:rsidR="005B4CE6" w:rsidRPr="005B3AF3">
        <w:rPr>
          <w:rFonts w:asciiTheme="minorHAnsi" w:hAnsiTheme="minorHAnsi" w:cstheme="minorHAnsi"/>
          <w:sz w:val="24"/>
          <w:szCs w:val="24"/>
        </w:rPr>
        <w:t xml:space="preserve">” – pisze </w:t>
      </w:r>
      <w:r w:rsidR="006261DF" w:rsidRPr="005B3AF3">
        <w:rPr>
          <w:rFonts w:asciiTheme="minorHAnsi" w:hAnsiTheme="minorHAnsi" w:cstheme="minorHAnsi"/>
          <w:sz w:val="24"/>
          <w:szCs w:val="24"/>
        </w:rPr>
        <w:t xml:space="preserve">Agata </w:t>
      </w:r>
      <w:r w:rsidR="005B4CE6" w:rsidRPr="005B3AF3">
        <w:rPr>
          <w:rFonts w:asciiTheme="minorHAnsi" w:hAnsiTheme="minorHAnsi" w:cstheme="minorHAnsi"/>
          <w:sz w:val="24"/>
          <w:szCs w:val="24"/>
        </w:rPr>
        <w:t>Kwiecińska</w:t>
      </w:r>
      <w:r w:rsidR="006261DF" w:rsidRPr="005B3AF3">
        <w:rPr>
          <w:rFonts w:asciiTheme="minorHAnsi" w:hAnsiTheme="minorHAnsi" w:cstheme="minorHAnsi"/>
          <w:sz w:val="24"/>
          <w:szCs w:val="24"/>
        </w:rPr>
        <w:t xml:space="preserve"> w</w:t>
      </w:r>
      <w:r w:rsidR="0041564C">
        <w:rPr>
          <w:rFonts w:asciiTheme="minorHAnsi" w:hAnsiTheme="minorHAnsi" w:cstheme="minorHAnsi"/>
          <w:sz w:val="24"/>
          <w:szCs w:val="24"/>
        </w:rPr>
        <w:t> </w:t>
      </w:r>
      <w:r w:rsidR="006261DF" w:rsidRPr="005B3AF3">
        <w:rPr>
          <w:rFonts w:asciiTheme="minorHAnsi" w:hAnsiTheme="minorHAnsi" w:cstheme="minorHAnsi"/>
          <w:sz w:val="24"/>
          <w:szCs w:val="24"/>
        </w:rPr>
        <w:t>opisie programowym</w:t>
      </w:r>
      <w:r w:rsidR="00E761ED" w:rsidRPr="005B3AF3">
        <w:rPr>
          <w:rFonts w:asciiTheme="minorHAnsi" w:hAnsiTheme="minorHAnsi" w:cstheme="minorHAnsi"/>
          <w:sz w:val="24"/>
          <w:szCs w:val="24"/>
        </w:rPr>
        <w:t xml:space="preserve">. </w:t>
      </w:r>
      <w:r w:rsidR="005B4CE6" w:rsidRPr="005B3AF3">
        <w:rPr>
          <w:rFonts w:asciiTheme="minorHAnsi" w:hAnsiTheme="minorHAnsi" w:cstheme="minorHAnsi"/>
          <w:sz w:val="24"/>
          <w:szCs w:val="24"/>
        </w:rPr>
        <w:t>„</w:t>
      </w:r>
      <w:r w:rsidR="00E13571" w:rsidRPr="005B3AF3">
        <w:rPr>
          <w:rFonts w:asciiTheme="minorHAnsi" w:hAnsiTheme="minorHAnsi" w:cstheme="minorHAnsi"/>
          <w:sz w:val="24"/>
          <w:szCs w:val="24"/>
        </w:rPr>
        <w:t>Znając poprzednie symfonie Szostakowicza, spodziewali się, że kolejna będzie zbliżona pod względem rozmiarów i</w:t>
      </w:r>
      <w:r w:rsidR="00E25DAC">
        <w:rPr>
          <w:rFonts w:asciiTheme="minorHAnsi" w:hAnsiTheme="minorHAnsi" w:cstheme="minorHAnsi"/>
          <w:sz w:val="24"/>
          <w:szCs w:val="24"/>
        </w:rPr>
        <w:t> </w:t>
      </w:r>
      <w:r w:rsidR="00E13571" w:rsidRPr="005B3AF3">
        <w:rPr>
          <w:rFonts w:asciiTheme="minorHAnsi" w:hAnsiTheme="minorHAnsi" w:cstheme="minorHAnsi"/>
          <w:sz w:val="24"/>
          <w:szCs w:val="24"/>
        </w:rPr>
        <w:t>wyrazu, a</w:t>
      </w:r>
      <w:r w:rsidR="00E25DAC">
        <w:rPr>
          <w:rFonts w:asciiTheme="minorHAnsi" w:hAnsiTheme="minorHAnsi" w:cstheme="minorHAnsi"/>
          <w:sz w:val="24"/>
          <w:szCs w:val="24"/>
        </w:rPr>
        <w:t> </w:t>
      </w:r>
      <w:r w:rsidR="00E13571" w:rsidRPr="005B3AF3">
        <w:rPr>
          <w:rFonts w:asciiTheme="minorHAnsi" w:hAnsiTheme="minorHAnsi" w:cstheme="minorHAnsi"/>
          <w:sz w:val="24"/>
          <w:szCs w:val="24"/>
        </w:rPr>
        <w:t>dostali dziełko krótkie, zabawne, może nawet prześmiewcze, fragmentami o</w:t>
      </w:r>
      <w:r w:rsidR="00E25DAC">
        <w:rPr>
          <w:rFonts w:asciiTheme="minorHAnsi" w:hAnsiTheme="minorHAnsi" w:cstheme="minorHAnsi"/>
          <w:sz w:val="24"/>
          <w:szCs w:val="24"/>
        </w:rPr>
        <w:t> </w:t>
      </w:r>
      <w:r w:rsidR="00E13571" w:rsidRPr="005B3AF3">
        <w:rPr>
          <w:rFonts w:asciiTheme="minorHAnsi" w:hAnsiTheme="minorHAnsi" w:cstheme="minorHAnsi"/>
          <w:sz w:val="24"/>
          <w:szCs w:val="24"/>
        </w:rPr>
        <w:t xml:space="preserve">wręcz slapstickowym charakterze. Kompozytor nie był jednak specjalnie zaskoczony reakcjami, które miał przewidzieć jeszcze przed prawykonaniem”. </w:t>
      </w:r>
      <w:r w:rsidR="00634DA9" w:rsidRPr="005B3AF3">
        <w:rPr>
          <w:rFonts w:asciiTheme="minorHAnsi" w:hAnsiTheme="minorHAnsi" w:cstheme="minorHAnsi"/>
          <w:i/>
          <w:iCs/>
          <w:sz w:val="24"/>
          <w:szCs w:val="24"/>
        </w:rPr>
        <w:t xml:space="preserve">Dziewiąta </w:t>
      </w:r>
      <w:r w:rsidR="00634DA9" w:rsidRPr="005B3AF3">
        <w:rPr>
          <w:rFonts w:asciiTheme="minorHAnsi" w:hAnsiTheme="minorHAnsi" w:cstheme="minorHAnsi"/>
          <w:sz w:val="24"/>
          <w:szCs w:val="24"/>
        </w:rPr>
        <w:t>Szostakowicza to także utwór, w</w:t>
      </w:r>
      <w:r w:rsidR="00E25DAC">
        <w:rPr>
          <w:rFonts w:asciiTheme="minorHAnsi" w:hAnsiTheme="minorHAnsi" w:cstheme="minorHAnsi"/>
          <w:sz w:val="24"/>
          <w:szCs w:val="24"/>
        </w:rPr>
        <w:t> </w:t>
      </w:r>
      <w:r w:rsidR="00634DA9" w:rsidRPr="005B3AF3">
        <w:rPr>
          <w:rFonts w:asciiTheme="minorHAnsi" w:hAnsiTheme="minorHAnsi" w:cstheme="minorHAnsi"/>
          <w:sz w:val="24"/>
          <w:szCs w:val="24"/>
        </w:rPr>
        <w:t>którym – podobnie jak w</w:t>
      </w:r>
      <w:r w:rsidR="00E25DAC">
        <w:rPr>
          <w:rFonts w:asciiTheme="minorHAnsi" w:hAnsiTheme="minorHAnsi" w:cstheme="minorHAnsi"/>
          <w:sz w:val="24"/>
          <w:szCs w:val="24"/>
        </w:rPr>
        <w:t> </w:t>
      </w:r>
      <w:r w:rsidR="00634DA9" w:rsidRPr="005B3AF3">
        <w:rPr>
          <w:rFonts w:asciiTheme="minorHAnsi" w:hAnsiTheme="minorHAnsi" w:cstheme="minorHAnsi"/>
          <w:sz w:val="24"/>
          <w:szCs w:val="24"/>
        </w:rPr>
        <w:t xml:space="preserve">Koncercie wiolonczelowym </w:t>
      </w:r>
      <w:proofErr w:type="spellStart"/>
      <w:r w:rsidR="00634DA9" w:rsidRPr="005B3AF3">
        <w:rPr>
          <w:rFonts w:asciiTheme="minorHAnsi" w:hAnsiTheme="minorHAnsi" w:cstheme="minorHAnsi"/>
          <w:sz w:val="24"/>
          <w:szCs w:val="24"/>
        </w:rPr>
        <w:t>Wajnberga</w:t>
      </w:r>
      <w:proofErr w:type="spellEnd"/>
      <w:r w:rsidR="00634DA9" w:rsidRPr="005B3AF3">
        <w:rPr>
          <w:rFonts w:asciiTheme="minorHAnsi" w:hAnsiTheme="minorHAnsi" w:cstheme="minorHAnsi"/>
          <w:sz w:val="24"/>
          <w:szCs w:val="24"/>
        </w:rPr>
        <w:t xml:space="preserve"> – daje się wyczuć niepokorny i</w:t>
      </w:r>
      <w:r w:rsidR="00E25DAC">
        <w:rPr>
          <w:rFonts w:asciiTheme="minorHAnsi" w:hAnsiTheme="minorHAnsi" w:cstheme="minorHAnsi"/>
          <w:sz w:val="24"/>
          <w:szCs w:val="24"/>
        </w:rPr>
        <w:t> </w:t>
      </w:r>
      <w:r w:rsidR="00634DA9" w:rsidRPr="005B3AF3">
        <w:rPr>
          <w:rFonts w:asciiTheme="minorHAnsi" w:hAnsiTheme="minorHAnsi" w:cstheme="minorHAnsi"/>
          <w:sz w:val="24"/>
          <w:szCs w:val="24"/>
        </w:rPr>
        <w:t>ironiczny „uśmiech muzyki”.</w:t>
      </w:r>
    </w:p>
    <w:p w14:paraId="4588DFB5" w14:textId="77777777" w:rsidR="00B51380" w:rsidRPr="005B3AF3" w:rsidRDefault="004723B0" w:rsidP="00842871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5B3AF3">
        <w:rPr>
          <w:rFonts w:asciiTheme="minorHAnsi" w:hAnsiTheme="minorHAnsi" w:cstheme="minorHAnsi"/>
          <w:sz w:val="24"/>
          <w:szCs w:val="24"/>
        </w:rPr>
        <w:t xml:space="preserve">Wieczór otworzy </w:t>
      </w:r>
      <w:r w:rsidR="00A948C6" w:rsidRPr="005B3AF3">
        <w:rPr>
          <w:rFonts w:asciiTheme="minorHAnsi" w:hAnsiTheme="minorHAnsi" w:cstheme="minorHAnsi"/>
          <w:sz w:val="24"/>
          <w:szCs w:val="24"/>
        </w:rPr>
        <w:t>I</w:t>
      </w:r>
      <w:r w:rsidR="00452D58" w:rsidRPr="005B3AF3">
        <w:rPr>
          <w:rFonts w:asciiTheme="minorHAnsi" w:hAnsiTheme="minorHAnsi" w:cstheme="minorHAnsi"/>
          <w:sz w:val="24"/>
          <w:szCs w:val="24"/>
        </w:rPr>
        <w:t> </w:t>
      </w:r>
      <w:r w:rsidR="00A948C6" w:rsidRPr="005B3AF3">
        <w:rPr>
          <w:rFonts w:asciiTheme="minorHAnsi" w:hAnsiTheme="minorHAnsi" w:cstheme="minorHAnsi"/>
          <w:sz w:val="24"/>
          <w:szCs w:val="24"/>
        </w:rPr>
        <w:t xml:space="preserve">Symfonia </w:t>
      </w:r>
      <w:r w:rsidR="00A948C6" w:rsidRPr="005B3AF3">
        <w:rPr>
          <w:rFonts w:asciiTheme="minorHAnsi" w:hAnsiTheme="minorHAnsi" w:cstheme="minorHAnsi"/>
          <w:i/>
          <w:iCs/>
          <w:sz w:val="24"/>
          <w:szCs w:val="24"/>
        </w:rPr>
        <w:t>Klasyczna</w:t>
      </w:r>
      <w:r w:rsidR="00A948C6" w:rsidRPr="005B3AF3">
        <w:rPr>
          <w:rFonts w:asciiTheme="minorHAnsi" w:hAnsiTheme="minorHAnsi" w:cstheme="minorHAnsi"/>
          <w:sz w:val="24"/>
          <w:szCs w:val="24"/>
        </w:rPr>
        <w:t xml:space="preserve"> Prokofiewa</w:t>
      </w:r>
      <w:r w:rsidR="00E661BC" w:rsidRPr="005B3AF3">
        <w:rPr>
          <w:rFonts w:asciiTheme="minorHAnsi" w:hAnsiTheme="minorHAnsi" w:cstheme="minorHAnsi"/>
          <w:sz w:val="24"/>
          <w:szCs w:val="24"/>
        </w:rPr>
        <w:t xml:space="preserve"> swoim</w:t>
      </w:r>
      <w:r w:rsidR="00A948C6" w:rsidRPr="005B3AF3">
        <w:rPr>
          <w:rFonts w:asciiTheme="minorHAnsi" w:hAnsiTheme="minorHAnsi" w:cstheme="minorHAnsi"/>
          <w:sz w:val="24"/>
          <w:szCs w:val="24"/>
        </w:rPr>
        <w:t xml:space="preserve"> eleganckim humorem i</w:t>
      </w:r>
      <w:r w:rsidR="00184FA3" w:rsidRPr="005B3AF3">
        <w:rPr>
          <w:rFonts w:asciiTheme="minorHAnsi" w:hAnsiTheme="minorHAnsi" w:cstheme="minorHAnsi"/>
          <w:sz w:val="24"/>
          <w:szCs w:val="24"/>
        </w:rPr>
        <w:t> </w:t>
      </w:r>
      <w:r w:rsidR="00A948C6" w:rsidRPr="005B3AF3">
        <w:rPr>
          <w:rFonts w:asciiTheme="minorHAnsi" w:hAnsiTheme="minorHAnsi" w:cstheme="minorHAnsi"/>
          <w:sz w:val="24"/>
          <w:szCs w:val="24"/>
        </w:rPr>
        <w:t>neoklasyczną lekkością</w:t>
      </w:r>
      <w:r w:rsidR="00A948C6" w:rsidRPr="005B3AF3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A948C6" w:rsidRPr="005B3AF3">
        <w:rPr>
          <w:rFonts w:asciiTheme="minorHAnsi" w:hAnsiTheme="minorHAnsi" w:cstheme="minorHAnsi"/>
          <w:sz w:val="24"/>
          <w:szCs w:val="24"/>
        </w:rPr>
        <w:t xml:space="preserve"> </w:t>
      </w:r>
      <w:r w:rsidR="002524FE" w:rsidRPr="005B3AF3">
        <w:rPr>
          <w:rFonts w:asciiTheme="minorHAnsi" w:hAnsiTheme="minorHAnsi" w:cstheme="minorHAnsi"/>
          <w:sz w:val="24"/>
          <w:szCs w:val="24"/>
        </w:rPr>
        <w:t xml:space="preserve">Jak pisze Kwiecińska, </w:t>
      </w:r>
      <w:r w:rsidR="00222C88" w:rsidRPr="005B3AF3">
        <w:rPr>
          <w:rFonts w:asciiTheme="minorHAnsi" w:hAnsiTheme="minorHAnsi" w:cstheme="minorHAnsi"/>
          <w:i/>
          <w:iCs/>
          <w:sz w:val="24"/>
          <w:szCs w:val="24"/>
        </w:rPr>
        <w:t>Klasyczna</w:t>
      </w:r>
      <w:r w:rsidR="002524FE" w:rsidRPr="005B3AF3">
        <w:rPr>
          <w:rFonts w:asciiTheme="minorHAnsi" w:hAnsiTheme="minorHAnsi" w:cstheme="minorHAnsi"/>
          <w:sz w:val="24"/>
          <w:szCs w:val="24"/>
        </w:rPr>
        <w:t xml:space="preserve"> Prokofiewa jest „lekka, dowcipna, przejrzysta i</w:t>
      </w:r>
      <w:r w:rsidR="00184FA3" w:rsidRPr="005B3AF3">
        <w:rPr>
          <w:rFonts w:asciiTheme="minorHAnsi" w:hAnsiTheme="minorHAnsi" w:cstheme="minorHAnsi"/>
          <w:sz w:val="24"/>
          <w:szCs w:val="24"/>
        </w:rPr>
        <w:t> </w:t>
      </w:r>
      <w:r w:rsidR="002524FE" w:rsidRPr="005B3AF3">
        <w:rPr>
          <w:rFonts w:asciiTheme="minorHAnsi" w:hAnsiTheme="minorHAnsi" w:cstheme="minorHAnsi"/>
          <w:sz w:val="24"/>
          <w:szCs w:val="24"/>
        </w:rPr>
        <w:t xml:space="preserve">pełna najprostszej radości”. </w:t>
      </w:r>
      <w:r w:rsidR="006042C1" w:rsidRPr="005B3AF3">
        <w:rPr>
          <w:rFonts w:asciiTheme="minorHAnsi" w:hAnsiTheme="minorHAnsi" w:cstheme="minorHAnsi"/>
          <w:sz w:val="24"/>
          <w:szCs w:val="24"/>
        </w:rPr>
        <w:t xml:space="preserve">Jej </w:t>
      </w:r>
      <w:r w:rsidR="00A52121" w:rsidRPr="005B3AF3">
        <w:rPr>
          <w:rFonts w:asciiTheme="minorHAnsi" w:hAnsiTheme="minorHAnsi" w:cstheme="minorHAnsi"/>
          <w:sz w:val="24"/>
          <w:szCs w:val="24"/>
        </w:rPr>
        <w:t>optymizm i</w:t>
      </w:r>
      <w:r w:rsidR="00184FA3" w:rsidRPr="005B3AF3">
        <w:rPr>
          <w:rFonts w:asciiTheme="minorHAnsi" w:hAnsiTheme="minorHAnsi" w:cstheme="minorHAnsi"/>
          <w:sz w:val="24"/>
          <w:szCs w:val="24"/>
        </w:rPr>
        <w:t> </w:t>
      </w:r>
      <w:r w:rsidR="00A52121" w:rsidRPr="005B3AF3">
        <w:rPr>
          <w:rFonts w:asciiTheme="minorHAnsi" w:hAnsiTheme="minorHAnsi" w:cstheme="minorHAnsi"/>
          <w:sz w:val="24"/>
          <w:szCs w:val="24"/>
        </w:rPr>
        <w:t>styl, nawiązujący do symfoniki Haydna, tworzą</w:t>
      </w:r>
      <w:r w:rsidR="006042C1" w:rsidRPr="005B3AF3">
        <w:rPr>
          <w:rFonts w:asciiTheme="minorHAnsi" w:hAnsiTheme="minorHAnsi" w:cstheme="minorHAnsi"/>
          <w:sz w:val="24"/>
          <w:szCs w:val="24"/>
        </w:rPr>
        <w:t xml:space="preserve"> przestrzeń dla późniejszych emocjonalnych kontrastów</w:t>
      </w:r>
      <w:r w:rsidR="00A52121" w:rsidRPr="005B3AF3">
        <w:rPr>
          <w:rFonts w:asciiTheme="minorHAnsi" w:hAnsiTheme="minorHAnsi" w:cstheme="minorHAnsi"/>
          <w:sz w:val="24"/>
          <w:szCs w:val="24"/>
        </w:rPr>
        <w:t xml:space="preserve">, </w:t>
      </w:r>
      <w:r w:rsidR="0077617A" w:rsidRPr="005B3AF3">
        <w:rPr>
          <w:rFonts w:asciiTheme="minorHAnsi" w:hAnsiTheme="minorHAnsi" w:cstheme="minorHAnsi"/>
          <w:sz w:val="24"/>
          <w:szCs w:val="24"/>
        </w:rPr>
        <w:t xml:space="preserve">słyszalnych </w:t>
      </w:r>
      <w:r w:rsidR="0058066C" w:rsidRPr="005B3AF3">
        <w:rPr>
          <w:rFonts w:asciiTheme="minorHAnsi" w:hAnsiTheme="minorHAnsi" w:cstheme="minorHAnsi"/>
          <w:sz w:val="24"/>
          <w:szCs w:val="24"/>
        </w:rPr>
        <w:t xml:space="preserve">np. </w:t>
      </w:r>
      <w:r w:rsidR="0077617A" w:rsidRPr="005B3AF3">
        <w:rPr>
          <w:rFonts w:asciiTheme="minorHAnsi" w:hAnsiTheme="minorHAnsi" w:cstheme="minorHAnsi"/>
          <w:sz w:val="24"/>
          <w:szCs w:val="24"/>
        </w:rPr>
        <w:t>w</w:t>
      </w:r>
      <w:r w:rsidR="00184FA3" w:rsidRPr="005B3AF3">
        <w:rPr>
          <w:rFonts w:asciiTheme="minorHAnsi" w:hAnsiTheme="minorHAnsi" w:cstheme="minorHAnsi"/>
          <w:sz w:val="24"/>
          <w:szCs w:val="24"/>
        </w:rPr>
        <w:t> </w:t>
      </w:r>
      <w:r w:rsidR="0077617A" w:rsidRPr="005B3AF3">
        <w:rPr>
          <w:rFonts w:asciiTheme="minorHAnsi" w:hAnsiTheme="minorHAnsi" w:cstheme="minorHAnsi"/>
          <w:sz w:val="24"/>
          <w:szCs w:val="24"/>
        </w:rPr>
        <w:t xml:space="preserve">Koncercie wiolonczelowym </w:t>
      </w:r>
      <w:proofErr w:type="spellStart"/>
      <w:r w:rsidR="0077617A" w:rsidRPr="005B3AF3">
        <w:rPr>
          <w:rFonts w:asciiTheme="minorHAnsi" w:hAnsiTheme="minorHAnsi" w:cstheme="minorHAnsi"/>
          <w:sz w:val="24"/>
          <w:szCs w:val="24"/>
        </w:rPr>
        <w:t>Wajnberga</w:t>
      </w:r>
      <w:proofErr w:type="spellEnd"/>
      <w:r w:rsidR="0077617A" w:rsidRPr="005B3AF3">
        <w:rPr>
          <w:rFonts w:asciiTheme="minorHAnsi" w:hAnsiTheme="minorHAnsi" w:cstheme="minorHAnsi"/>
          <w:sz w:val="24"/>
          <w:szCs w:val="24"/>
        </w:rPr>
        <w:t>.</w:t>
      </w:r>
      <w:r w:rsidR="006042C1" w:rsidRPr="005B3AF3">
        <w:rPr>
          <w:rFonts w:asciiTheme="minorHAnsi" w:hAnsiTheme="minorHAnsi" w:cstheme="minorHAnsi"/>
          <w:sz w:val="24"/>
          <w:szCs w:val="24"/>
        </w:rPr>
        <w:t xml:space="preserve"> </w:t>
      </w:r>
      <w:r w:rsidR="00A948C6" w:rsidRPr="005B3AF3">
        <w:rPr>
          <w:rFonts w:asciiTheme="minorHAnsi" w:hAnsiTheme="minorHAnsi" w:cstheme="minorHAnsi"/>
          <w:sz w:val="24"/>
          <w:szCs w:val="24"/>
        </w:rPr>
        <w:t xml:space="preserve">Program uzupełni </w:t>
      </w:r>
      <w:r w:rsidR="00A948C6" w:rsidRPr="005B3AF3">
        <w:rPr>
          <w:rFonts w:asciiTheme="minorHAnsi" w:hAnsiTheme="minorHAnsi" w:cstheme="minorHAnsi"/>
          <w:i/>
          <w:iCs/>
          <w:sz w:val="24"/>
          <w:szCs w:val="24"/>
        </w:rPr>
        <w:t xml:space="preserve">Procesja dla pokoju </w:t>
      </w:r>
      <w:r w:rsidR="00A948C6" w:rsidRPr="005B3AF3">
        <w:rPr>
          <w:rFonts w:asciiTheme="minorHAnsi" w:hAnsiTheme="minorHAnsi" w:cstheme="minorHAnsi"/>
          <w:sz w:val="24"/>
          <w:szCs w:val="24"/>
        </w:rPr>
        <w:t>Andrzeja Panufnika – okolicznościowy marsz, który powstał w</w:t>
      </w:r>
      <w:r w:rsidR="00D04DB2" w:rsidRPr="005B3AF3">
        <w:rPr>
          <w:rFonts w:asciiTheme="minorHAnsi" w:hAnsiTheme="minorHAnsi" w:cstheme="minorHAnsi"/>
          <w:sz w:val="24"/>
          <w:szCs w:val="24"/>
        </w:rPr>
        <w:t> </w:t>
      </w:r>
      <w:r w:rsidR="00A948C6" w:rsidRPr="005B3AF3">
        <w:rPr>
          <w:rFonts w:asciiTheme="minorHAnsi" w:hAnsiTheme="minorHAnsi" w:cstheme="minorHAnsi"/>
          <w:sz w:val="24"/>
          <w:szCs w:val="24"/>
        </w:rPr>
        <w:t>1983 z</w:t>
      </w:r>
      <w:r w:rsidR="00184FA3" w:rsidRPr="005B3AF3">
        <w:rPr>
          <w:rFonts w:asciiTheme="minorHAnsi" w:hAnsiTheme="minorHAnsi" w:cstheme="minorHAnsi"/>
          <w:sz w:val="24"/>
          <w:szCs w:val="24"/>
        </w:rPr>
        <w:t> </w:t>
      </w:r>
      <w:r w:rsidR="00A948C6" w:rsidRPr="005B3AF3">
        <w:rPr>
          <w:rFonts w:asciiTheme="minorHAnsi" w:hAnsiTheme="minorHAnsi" w:cstheme="minorHAnsi"/>
          <w:sz w:val="24"/>
          <w:szCs w:val="24"/>
        </w:rPr>
        <w:t>okazji Roku Pokoju.</w:t>
      </w:r>
      <w:r w:rsidR="00A948C6" w:rsidRPr="005B3AF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948C6" w:rsidRPr="005B3AF3">
        <w:rPr>
          <w:rFonts w:asciiTheme="minorHAnsi" w:hAnsiTheme="minorHAnsi" w:cstheme="minorHAnsi"/>
          <w:sz w:val="24"/>
          <w:szCs w:val="24"/>
        </w:rPr>
        <w:t>Kompozytor w</w:t>
      </w:r>
      <w:r w:rsidR="00184FA3" w:rsidRPr="005B3AF3">
        <w:rPr>
          <w:rFonts w:asciiTheme="minorHAnsi" w:hAnsiTheme="minorHAnsi" w:cstheme="minorHAnsi"/>
          <w:sz w:val="24"/>
          <w:szCs w:val="24"/>
        </w:rPr>
        <w:t> </w:t>
      </w:r>
      <w:r w:rsidR="00A948C6" w:rsidRPr="005B3AF3">
        <w:rPr>
          <w:rFonts w:asciiTheme="minorHAnsi" w:hAnsiTheme="minorHAnsi" w:cstheme="minorHAnsi"/>
          <w:sz w:val="24"/>
          <w:szCs w:val="24"/>
        </w:rPr>
        <w:t xml:space="preserve">partyturze zawarł szczególną dedykację, której humanistyczne przesłanie przyświeca również idei programowej marcowego koncertu </w:t>
      </w:r>
      <w:proofErr w:type="spellStart"/>
      <w:r w:rsidR="00A948C6" w:rsidRPr="005B3AF3">
        <w:rPr>
          <w:rFonts w:asciiTheme="minorHAnsi" w:hAnsiTheme="minorHAnsi" w:cstheme="minorHAnsi"/>
          <w:sz w:val="24"/>
          <w:szCs w:val="24"/>
        </w:rPr>
        <w:t>Sinfonii</w:t>
      </w:r>
      <w:proofErr w:type="spellEnd"/>
      <w:r w:rsidR="00A948C6" w:rsidRPr="005B3AF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948C6" w:rsidRPr="005B3AF3">
        <w:rPr>
          <w:rFonts w:asciiTheme="minorHAnsi" w:hAnsiTheme="minorHAnsi" w:cstheme="minorHAnsi"/>
          <w:sz w:val="24"/>
          <w:szCs w:val="24"/>
        </w:rPr>
        <w:t>Varsovii</w:t>
      </w:r>
      <w:proofErr w:type="spellEnd"/>
      <w:r w:rsidR="00A948C6" w:rsidRPr="005B3AF3">
        <w:rPr>
          <w:rFonts w:asciiTheme="minorHAnsi" w:hAnsiTheme="minorHAnsi" w:cstheme="minorHAnsi"/>
          <w:sz w:val="24"/>
          <w:szCs w:val="24"/>
        </w:rPr>
        <w:t xml:space="preserve">: </w:t>
      </w:r>
      <w:r w:rsidR="00A948C6" w:rsidRPr="005B3AF3">
        <w:rPr>
          <w:rFonts w:asciiTheme="minorHAnsi" w:hAnsiTheme="minorHAnsi" w:cstheme="minorHAnsi"/>
          <w:i/>
          <w:iCs/>
          <w:sz w:val="24"/>
          <w:szCs w:val="24"/>
        </w:rPr>
        <w:t>Miłującym pokój ludziom wszelkich ras, religii, poglądów politycznych i</w:t>
      </w:r>
      <w:r w:rsidR="007372FE" w:rsidRPr="005B3AF3">
        <w:rPr>
          <w:rFonts w:asciiTheme="minorHAnsi" w:hAnsiTheme="minorHAnsi" w:cstheme="minorHAnsi"/>
          <w:i/>
          <w:iCs/>
          <w:sz w:val="24"/>
          <w:szCs w:val="24"/>
        </w:rPr>
        <w:t> </w:t>
      </w:r>
      <w:r w:rsidR="00A948C6" w:rsidRPr="005B3AF3">
        <w:rPr>
          <w:rFonts w:asciiTheme="minorHAnsi" w:hAnsiTheme="minorHAnsi" w:cstheme="minorHAnsi"/>
          <w:i/>
          <w:iCs/>
          <w:sz w:val="24"/>
          <w:szCs w:val="24"/>
        </w:rPr>
        <w:t>filozoficznych.</w:t>
      </w:r>
    </w:p>
    <w:p w14:paraId="012F2F29" w14:textId="29413487" w:rsidR="00117305" w:rsidRPr="005B3AF3" w:rsidRDefault="003F6FFA" w:rsidP="00842871">
      <w:pPr>
        <w:jc w:val="both"/>
        <w:rPr>
          <w:rFonts w:asciiTheme="minorHAnsi" w:hAnsiTheme="minorHAnsi" w:cstheme="minorHAnsi"/>
          <w:sz w:val="24"/>
          <w:szCs w:val="24"/>
        </w:rPr>
      </w:pPr>
      <w:r w:rsidRPr="005B3AF3">
        <w:rPr>
          <w:rFonts w:asciiTheme="minorHAnsi" w:hAnsiTheme="minorHAnsi" w:cstheme="minorHAnsi"/>
          <w:sz w:val="24"/>
          <w:szCs w:val="24"/>
        </w:rPr>
        <w:t xml:space="preserve">Więcej informacji na stronie </w:t>
      </w:r>
      <w:hyperlink r:id="rId10" w:history="1">
        <w:r w:rsidR="00C7020D" w:rsidRPr="005B3AF3">
          <w:rPr>
            <w:rStyle w:val="Hipercze"/>
            <w:rFonts w:asciiTheme="minorHAnsi" w:hAnsiTheme="minorHAnsi" w:cstheme="minorHAnsi"/>
            <w:sz w:val="24"/>
            <w:szCs w:val="24"/>
          </w:rPr>
          <w:t>www.sinfoniavarsovia.org/wydarzenia/koncert-urodzinowy</w:t>
        </w:r>
      </w:hyperlink>
      <w:r w:rsidR="00C7020D" w:rsidRPr="005B3AF3">
        <w:rPr>
          <w:rFonts w:asciiTheme="minorHAnsi" w:hAnsiTheme="minorHAnsi" w:cstheme="minorHAnsi"/>
          <w:sz w:val="24"/>
          <w:szCs w:val="24"/>
        </w:rPr>
        <w:t>.</w:t>
      </w:r>
    </w:p>
    <w:p w14:paraId="5377FC08" w14:textId="43552B3F" w:rsidR="007F7A0E" w:rsidRPr="005B3AF3" w:rsidRDefault="007F7A0E" w:rsidP="00D03787">
      <w:pPr>
        <w:spacing w:after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B3AF3">
        <w:rPr>
          <w:rFonts w:asciiTheme="minorHAnsi" w:hAnsiTheme="minorHAnsi" w:cstheme="minorHAnsi"/>
          <w:b/>
          <w:bCs/>
          <w:sz w:val="20"/>
          <w:szCs w:val="20"/>
        </w:rPr>
        <w:t>***</w:t>
      </w:r>
    </w:p>
    <w:p w14:paraId="3B87B6FE" w14:textId="35A5EEB0" w:rsidR="00F00498" w:rsidRPr="005B3AF3" w:rsidRDefault="00F00498" w:rsidP="00D03787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5B3AF3">
        <w:rPr>
          <w:rFonts w:asciiTheme="minorHAnsi" w:hAnsiTheme="minorHAnsi" w:cstheme="minorHAnsi"/>
          <w:b/>
          <w:bCs/>
          <w:sz w:val="20"/>
          <w:szCs w:val="20"/>
        </w:rPr>
        <w:t>Koncert urodzinowy</w:t>
      </w:r>
    </w:p>
    <w:p w14:paraId="7C70FBE0" w14:textId="148CE3E2" w:rsidR="00F00498" w:rsidRPr="005B3AF3" w:rsidRDefault="00F00498" w:rsidP="00D03787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sz w:val="20"/>
          <w:szCs w:val="20"/>
        </w:rPr>
        <w:t>Niedziela, 15 marca 2026, godz. 18:00</w:t>
      </w:r>
    </w:p>
    <w:p w14:paraId="69F3AE7A" w14:textId="135C3C84" w:rsidR="00F00498" w:rsidRPr="005B3AF3" w:rsidRDefault="00F00498" w:rsidP="00D03787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sz w:val="20"/>
          <w:szCs w:val="20"/>
        </w:rPr>
        <w:t xml:space="preserve">Sala Moniuszki, Teatr Wielki – Opera Narodowa, </w:t>
      </w:r>
      <w:r w:rsidR="004A479E" w:rsidRPr="005B3AF3">
        <w:rPr>
          <w:rFonts w:asciiTheme="minorHAnsi" w:hAnsiTheme="minorHAnsi" w:cstheme="minorHAnsi"/>
          <w:sz w:val="20"/>
          <w:szCs w:val="20"/>
        </w:rPr>
        <w:t>P</w:t>
      </w:r>
      <w:r w:rsidRPr="005B3AF3">
        <w:rPr>
          <w:rFonts w:asciiTheme="minorHAnsi" w:hAnsiTheme="minorHAnsi" w:cstheme="minorHAnsi"/>
          <w:sz w:val="20"/>
          <w:szCs w:val="20"/>
        </w:rPr>
        <w:t>l. Teatralny 1</w:t>
      </w:r>
    </w:p>
    <w:p w14:paraId="1A5CA331" w14:textId="77777777" w:rsidR="00F00498" w:rsidRPr="005B3AF3" w:rsidRDefault="00F00498" w:rsidP="00D03787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09233FFC" w14:textId="6DEB2712" w:rsidR="00F00498" w:rsidRPr="005B3AF3" w:rsidRDefault="00F00498" w:rsidP="00D03787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sz w:val="20"/>
          <w:szCs w:val="20"/>
        </w:rPr>
        <w:t>Wykonawcy</w:t>
      </w:r>
      <w:r w:rsidR="004A479E" w:rsidRPr="005B3AF3">
        <w:rPr>
          <w:rFonts w:asciiTheme="minorHAnsi" w:hAnsiTheme="minorHAnsi" w:cstheme="minorHAnsi"/>
          <w:sz w:val="20"/>
          <w:szCs w:val="20"/>
        </w:rPr>
        <w:t>:</w:t>
      </w:r>
    </w:p>
    <w:p w14:paraId="285A6AA9" w14:textId="77777777" w:rsidR="00F00498" w:rsidRPr="005B3AF3" w:rsidRDefault="00F00498" w:rsidP="00D03787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b/>
          <w:bCs/>
          <w:sz w:val="20"/>
          <w:szCs w:val="20"/>
        </w:rPr>
        <w:t>Marcel Markowski</w:t>
      </w:r>
      <w:r w:rsidRPr="005B3AF3">
        <w:rPr>
          <w:rFonts w:asciiTheme="minorHAnsi" w:hAnsiTheme="minorHAnsi" w:cstheme="minorHAnsi"/>
          <w:sz w:val="20"/>
          <w:szCs w:val="20"/>
        </w:rPr>
        <w:t> wiolonczela</w:t>
      </w:r>
      <w:r w:rsidRPr="005B3AF3">
        <w:rPr>
          <w:rFonts w:asciiTheme="minorHAnsi" w:hAnsiTheme="minorHAnsi" w:cstheme="minorHAnsi"/>
          <w:sz w:val="20"/>
          <w:szCs w:val="20"/>
        </w:rPr>
        <w:br/>
      </w:r>
      <w:proofErr w:type="spellStart"/>
      <w:r w:rsidRPr="005B3AF3">
        <w:rPr>
          <w:rFonts w:asciiTheme="minorHAnsi" w:hAnsiTheme="minorHAnsi" w:cstheme="minorHAnsi"/>
          <w:b/>
          <w:bCs/>
          <w:sz w:val="20"/>
          <w:szCs w:val="20"/>
        </w:rPr>
        <w:t>Sinfonia</w:t>
      </w:r>
      <w:proofErr w:type="spellEnd"/>
      <w:r w:rsidRPr="005B3AF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B3AF3">
        <w:rPr>
          <w:rFonts w:asciiTheme="minorHAnsi" w:hAnsiTheme="minorHAnsi" w:cstheme="minorHAnsi"/>
          <w:b/>
          <w:bCs/>
          <w:sz w:val="20"/>
          <w:szCs w:val="20"/>
        </w:rPr>
        <w:t>Varsovia</w:t>
      </w:r>
      <w:proofErr w:type="spellEnd"/>
      <w:r w:rsidRPr="005B3AF3">
        <w:rPr>
          <w:rFonts w:asciiTheme="minorHAnsi" w:hAnsiTheme="minorHAnsi" w:cstheme="minorHAnsi"/>
          <w:b/>
          <w:bCs/>
          <w:sz w:val="20"/>
          <w:szCs w:val="20"/>
        </w:rPr>
        <w:br/>
        <w:t xml:space="preserve">Thomas </w:t>
      </w:r>
      <w:proofErr w:type="spellStart"/>
      <w:r w:rsidRPr="005B3AF3">
        <w:rPr>
          <w:rFonts w:asciiTheme="minorHAnsi" w:hAnsiTheme="minorHAnsi" w:cstheme="minorHAnsi"/>
          <w:b/>
          <w:bCs/>
          <w:sz w:val="20"/>
          <w:szCs w:val="20"/>
        </w:rPr>
        <w:t>Sanderling</w:t>
      </w:r>
      <w:proofErr w:type="spellEnd"/>
      <w:r w:rsidRPr="005B3AF3">
        <w:rPr>
          <w:rFonts w:asciiTheme="minorHAnsi" w:hAnsiTheme="minorHAnsi" w:cstheme="minorHAnsi"/>
          <w:sz w:val="20"/>
          <w:szCs w:val="20"/>
        </w:rPr>
        <w:t> dyrygent</w:t>
      </w:r>
    </w:p>
    <w:p w14:paraId="451D6622" w14:textId="77777777" w:rsidR="004A479E" w:rsidRPr="005B3AF3" w:rsidRDefault="004A479E" w:rsidP="00D03787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2FBA8D24" w14:textId="2882D521" w:rsidR="00F00498" w:rsidRPr="005B3AF3" w:rsidRDefault="00F00498" w:rsidP="00D03787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sz w:val="20"/>
          <w:szCs w:val="20"/>
        </w:rPr>
        <w:t>Program</w:t>
      </w:r>
      <w:r w:rsidR="005D6655" w:rsidRPr="005B3AF3">
        <w:rPr>
          <w:rFonts w:asciiTheme="minorHAnsi" w:hAnsiTheme="minorHAnsi" w:cstheme="minorHAnsi"/>
          <w:sz w:val="20"/>
          <w:szCs w:val="20"/>
        </w:rPr>
        <w:t>:</w:t>
      </w:r>
    </w:p>
    <w:p w14:paraId="75867C17" w14:textId="77777777" w:rsidR="00E51A90" w:rsidRPr="005B3AF3" w:rsidRDefault="00F00498" w:rsidP="00D03787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b/>
          <w:bCs/>
          <w:sz w:val="20"/>
          <w:szCs w:val="20"/>
        </w:rPr>
        <w:t>Siergiej Prokofiew </w:t>
      </w:r>
      <w:r w:rsidRPr="005B3AF3">
        <w:rPr>
          <w:rFonts w:asciiTheme="minorHAnsi" w:hAnsiTheme="minorHAnsi" w:cstheme="minorHAnsi"/>
          <w:sz w:val="20"/>
          <w:szCs w:val="20"/>
        </w:rPr>
        <w:t>I Symfonia D-dur </w:t>
      </w:r>
      <w:r w:rsidRPr="005B3AF3">
        <w:rPr>
          <w:rFonts w:asciiTheme="minorHAnsi" w:hAnsiTheme="minorHAnsi" w:cstheme="minorHAnsi"/>
          <w:i/>
          <w:iCs/>
          <w:sz w:val="20"/>
          <w:szCs w:val="20"/>
        </w:rPr>
        <w:t>Klasyczna</w:t>
      </w:r>
      <w:r w:rsidRPr="005B3AF3">
        <w:rPr>
          <w:rFonts w:asciiTheme="minorHAnsi" w:hAnsiTheme="minorHAnsi" w:cstheme="minorHAnsi"/>
          <w:sz w:val="20"/>
          <w:szCs w:val="20"/>
        </w:rPr>
        <w:t> op. 25 (1916–</w:t>
      </w:r>
      <w:r w:rsidR="00602E09" w:rsidRPr="005B3AF3">
        <w:rPr>
          <w:rFonts w:asciiTheme="minorHAnsi" w:hAnsiTheme="minorHAnsi" w:cstheme="minorHAnsi"/>
          <w:sz w:val="20"/>
          <w:szCs w:val="20"/>
        </w:rPr>
        <w:t>191</w:t>
      </w:r>
      <w:r w:rsidRPr="005B3AF3">
        <w:rPr>
          <w:rFonts w:asciiTheme="minorHAnsi" w:hAnsiTheme="minorHAnsi" w:cstheme="minorHAnsi"/>
          <w:sz w:val="20"/>
          <w:szCs w:val="20"/>
        </w:rPr>
        <w:t>7)</w:t>
      </w:r>
    </w:p>
    <w:p w14:paraId="3A71C61E" w14:textId="77777777" w:rsidR="00E51A90" w:rsidRPr="005B3AF3" w:rsidRDefault="00F00498" w:rsidP="00E51A90">
      <w:pPr>
        <w:spacing w:after="0"/>
        <w:ind w:left="284"/>
        <w:rPr>
          <w:rFonts w:asciiTheme="minorHAnsi" w:hAnsiTheme="minorHAnsi" w:cstheme="minorHAnsi"/>
          <w:i/>
          <w:iCs/>
          <w:sz w:val="20"/>
          <w:szCs w:val="20"/>
        </w:rPr>
      </w:pPr>
      <w:r w:rsidRPr="005B3AF3">
        <w:rPr>
          <w:rFonts w:asciiTheme="minorHAnsi" w:hAnsiTheme="minorHAnsi" w:cstheme="minorHAnsi"/>
          <w:sz w:val="20"/>
          <w:szCs w:val="20"/>
          <w:lang w:val="en-GB"/>
        </w:rPr>
        <w:t>I.</w:t>
      </w:r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 Allegro con brio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br/>
        <w:t>II. </w:t>
      </w:r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Larghetto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br/>
        <w:t>III. </w:t>
      </w:r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 xml:space="preserve">Gavotte: Non </w:t>
      </w:r>
      <w:proofErr w:type="spellStart"/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troppo</w:t>
      </w:r>
      <w:proofErr w:type="spellEnd"/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 xml:space="preserve"> allegro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br/>
        <w:t>IV. </w:t>
      </w:r>
      <w:r w:rsidRPr="005B3AF3">
        <w:rPr>
          <w:rFonts w:asciiTheme="minorHAnsi" w:hAnsiTheme="minorHAnsi" w:cstheme="minorHAnsi"/>
          <w:i/>
          <w:iCs/>
          <w:sz w:val="20"/>
          <w:szCs w:val="20"/>
        </w:rPr>
        <w:t>Finale: Molto vivace</w:t>
      </w:r>
    </w:p>
    <w:p w14:paraId="70AE77F0" w14:textId="77777777" w:rsidR="00E51A90" w:rsidRPr="005B3AF3" w:rsidRDefault="00F00498" w:rsidP="00D03787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b/>
          <w:bCs/>
          <w:sz w:val="20"/>
          <w:szCs w:val="20"/>
        </w:rPr>
        <w:t xml:space="preserve">Mieczysław </w:t>
      </w:r>
      <w:proofErr w:type="spellStart"/>
      <w:r w:rsidRPr="005B3AF3">
        <w:rPr>
          <w:rFonts w:asciiTheme="minorHAnsi" w:hAnsiTheme="minorHAnsi" w:cstheme="minorHAnsi"/>
          <w:b/>
          <w:bCs/>
          <w:sz w:val="20"/>
          <w:szCs w:val="20"/>
        </w:rPr>
        <w:t>Wajnberg</w:t>
      </w:r>
      <w:proofErr w:type="spellEnd"/>
      <w:r w:rsidRPr="005B3AF3">
        <w:rPr>
          <w:rFonts w:asciiTheme="minorHAnsi" w:hAnsiTheme="minorHAnsi" w:cstheme="minorHAnsi"/>
          <w:sz w:val="20"/>
          <w:szCs w:val="20"/>
        </w:rPr>
        <w:t> Koncert wiolonczelowy c-moll op. 43 (1948, rew. 1956)</w:t>
      </w:r>
    </w:p>
    <w:p w14:paraId="22C57D50" w14:textId="3A6285A9" w:rsidR="00F00498" w:rsidRPr="005B3AF3" w:rsidRDefault="00F00498" w:rsidP="00E51A90">
      <w:pPr>
        <w:spacing w:after="0"/>
        <w:ind w:left="284"/>
        <w:rPr>
          <w:rFonts w:asciiTheme="minorHAnsi" w:hAnsiTheme="minorHAnsi" w:cstheme="minorHAnsi"/>
          <w:sz w:val="20"/>
          <w:szCs w:val="20"/>
          <w:lang w:val="en-GB"/>
        </w:rPr>
      </w:pPr>
      <w:r w:rsidRPr="005B3AF3">
        <w:rPr>
          <w:rFonts w:asciiTheme="minorHAnsi" w:hAnsiTheme="minorHAnsi" w:cstheme="minorHAnsi"/>
          <w:sz w:val="20"/>
          <w:szCs w:val="20"/>
          <w:lang w:val="en-GB"/>
        </w:rPr>
        <w:t>I.</w:t>
      </w:r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 Adagio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br/>
        <w:t>II. </w:t>
      </w:r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Moderato – Lento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br/>
        <w:t>III. </w:t>
      </w:r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Allegro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br/>
        <w:t>IV. </w:t>
      </w:r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Allegro</w:t>
      </w:r>
    </w:p>
    <w:p w14:paraId="0D653ABC" w14:textId="2D3E16AC" w:rsidR="00F00498" w:rsidRPr="005B3AF3" w:rsidRDefault="00F00498" w:rsidP="00D03787">
      <w:pPr>
        <w:spacing w:after="0"/>
        <w:rPr>
          <w:rFonts w:asciiTheme="minorHAnsi" w:hAnsiTheme="minorHAnsi" w:cstheme="minorHAnsi"/>
          <w:sz w:val="20"/>
          <w:szCs w:val="20"/>
          <w:lang w:val="en-GB"/>
        </w:rPr>
      </w:pPr>
    </w:p>
    <w:p w14:paraId="7F8AFB82" w14:textId="77777777" w:rsidR="00F00498" w:rsidRPr="005B3AF3" w:rsidRDefault="00F00498" w:rsidP="00D03787">
      <w:pPr>
        <w:spacing w:after="0"/>
        <w:rPr>
          <w:rFonts w:asciiTheme="minorHAnsi" w:hAnsiTheme="minorHAnsi" w:cstheme="minorHAnsi"/>
          <w:i/>
          <w:iCs/>
          <w:sz w:val="20"/>
          <w:szCs w:val="20"/>
          <w:lang w:val="en-GB"/>
        </w:rPr>
      </w:pPr>
      <w:proofErr w:type="spellStart"/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przerwa</w:t>
      </w:r>
      <w:proofErr w:type="spellEnd"/>
    </w:p>
    <w:p w14:paraId="28B8B7ED" w14:textId="77777777" w:rsidR="00E96F5A" w:rsidRPr="005B3AF3" w:rsidRDefault="00E96F5A" w:rsidP="00D03787">
      <w:pPr>
        <w:spacing w:after="0"/>
        <w:rPr>
          <w:rFonts w:asciiTheme="minorHAnsi" w:hAnsiTheme="minorHAnsi" w:cstheme="minorHAnsi"/>
          <w:sz w:val="20"/>
          <w:szCs w:val="20"/>
          <w:lang w:val="en-GB"/>
        </w:rPr>
      </w:pPr>
    </w:p>
    <w:p w14:paraId="06EB427A" w14:textId="77777777" w:rsidR="00E51A90" w:rsidRPr="005B3AF3" w:rsidRDefault="00F00498" w:rsidP="00D03787">
      <w:pPr>
        <w:spacing w:after="0"/>
        <w:rPr>
          <w:rFonts w:asciiTheme="minorHAnsi" w:hAnsiTheme="minorHAnsi" w:cstheme="minorHAnsi"/>
          <w:sz w:val="20"/>
          <w:szCs w:val="20"/>
          <w:lang w:val="en-GB"/>
        </w:rPr>
      </w:pPr>
      <w:r w:rsidRPr="005B3AF3">
        <w:rPr>
          <w:rFonts w:asciiTheme="minorHAnsi" w:hAnsiTheme="minorHAnsi" w:cstheme="minorHAnsi"/>
          <w:b/>
          <w:bCs/>
          <w:sz w:val="20"/>
          <w:szCs w:val="20"/>
          <w:lang w:val="en-GB"/>
        </w:rPr>
        <w:lastRenderedPageBreak/>
        <w:t>Andrzej Panufnik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t> </w:t>
      </w:r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Procession for Peace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t> (</w:t>
      </w:r>
      <w:proofErr w:type="spellStart"/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Procesja</w:t>
      </w:r>
      <w:proofErr w:type="spellEnd"/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 xml:space="preserve"> </w:t>
      </w:r>
      <w:proofErr w:type="spellStart"/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dla</w:t>
      </w:r>
      <w:proofErr w:type="spellEnd"/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 xml:space="preserve"> </w:t>
      </w:r>
      <w:proofErr w:type="spellStart"/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pokoju</w:t>
      </w:r>
      <w:proofErr w:type="spellEnd"/>
      <w:r w:rsidRPr="005B3AF3">
        <w:rPr>
          <w:rFonts w:asciiTheme="minorHAnsi" w:hAnsiTheme="minorHAnsi" w:cstheme="minorHAnsi"/>
          <w:sz w:val="20"/>
          <w:szCs w:val="20"/>
          <w:lang w:val="en-GB"/>
        </w:rPr>
        <w:t xml:space="preserve">) </w:t>
      </w:r>
      <w:proofErr w:type="spellStart"/>
      <w:r w:rsidRPr="005B3AF3">
        <w:rPr>
          <w:rFonts w:asciiTheme="minorHAnsi" w:hAnsiTheme="minorHAnsi" w:cstheme="minorHAnsi"/>
          <w:sz w:val="20"/>
          <w:szCs w:val="20"/>
          <w:lang w:val="en-GB"/>
        </w:rPr>
        <w:t>na</w:t>
      </w:r>
      <w:proofErr w:type="spellEnd"/>
      <w:r w:rsidRPr="005B3AF3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proofErr w:type="spellStart"/>
      <w:r w:rsidRPr="005B3AF3">
        <w:rPr>
          <w:rFonts w:asciiTheme="minorHAnsi" w:hAnsiTheme="minorHAnsi" w:cstheme="minorHAnsi"/>
          <w:sz w:val="20"/>
          <w:szCs w:val="20"/>
          <w:lang w:val="en-GB"/>
        </w:rPr>
        <w:t>orkiestrę</w:t>
      </w:r>
      <w:proofErr w:type="spellEnd"/>
      <w:r w:rsidRPr="005B3AF3">
        <w:rPr>
          <w:rFonts w:asciiTheme="minorHAnsi" w:hAnsiTheme="minorHAnsi" w:cstheme="minorHAnsi"/>
          <w:sz w:val="20"/>
          <w:szCs w:val="20"/>
          <w:lang w:val="en-GB"/>
        </w:rPr>
        <w:t xml:space="preserve"> (1982–</w:t>
      </w:r>
      <w:r w:rsidR="00602E09" w:rsidRPr="005B3AF3">
        <w:rPr>
          <w:rFonts w:asciiTheme="minorHAnsi" w:hAnsiTheme="minorHAnsi" w:cstheme="minorHAnsi"/>
          <w:sz w:val="20"/>
          <w:szCs w:val="20"/>
          <w:lang w:val="en-GB"/>
        </w:rPr>
        <w:t>198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t>3)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br/>
      </w:r>
      <w:r w:rsidRPr="005B3AF3">
        <w:rPr>
          <w:rFonts w:asciiTheme="minorHAnsi" w:hAnsiTheme="minorHAnsi" w:cstheme="minorHAnsi"/>
          <w:b/>
          <w:bCs/>
          <w:sz w:val="20"/>
          <w:szCs w:val="20"/>
          <w:lang w:val="en-GB"/>
        </w:rPr>
        <w:t>Dymitr Szostakowicz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t xml:space="preserve"> IX </w:t>
      </w:r>
      <w:proofErr w:type="spellStart"/>
      <w:r w:rsidRPr="005B3AF3">
        <w:rPr>
          <w:rFonts w:asciiTheme="minorHAnsi" w:hAnsiTheme="minorHAnsi" w:cstheme="minorHAnsi"/>
          <w:sz w:val="20"/>
          <w:szCs w:val="20"/>
          <w:lang w:val="en-GB"/>
        </w:rPr>
        <w:t>Symfonia</w:t>
      </w:r>
      <w:proofErr w:type="spellEnd"/>
      <w:r w:rsidRPr="005B3AF3">
        <w:rPr>
          <w:rFonts w:asciiTheme="minorHAnsi" w:hAnsiTheme="minorHAnsi" w:cstheme="minorHAnsi"/>
          <w:sz w:val="20"/>
          <w:szCs w:val="20"/>
          <w:lang w:val="en-GB"/>
        </w:rPr>
        <w:t xml:space="preserve"> Es-dur op. 70 (1945)</w:t>
      </w:r>
    </w:p>
    <w:p w14:paraId="11DFB9CB" w14:textId="6421FCC7" w:rsidR="00F00498" w:rsidRPr="005B3AF3" w:rsidRDefault="00F00498" w:rsidP="00DA6EB3">
      <w:pPr>
        <w:ind w:left="284"/>
        <w:rPr>
          <w:rFonts w:asciiTheme="minorHAnsi" w:hAnsiTheme="minorHAnsi" w:cstheme="minorHAnsi"/>
          <w:sz w:val="20"/>
          <w:szCs w:val="20"/>
          <w:lang w:val="en-GB"/>
        </w:rPr>
      </w:pPr>
      <w:r w:rsidRPr="005B3AF3">
        <w:rPr>
          <w:rFonts w:asciiTheme="minorHAnsi" w:hAnsiTheme="minorHAnsi" w:cstheme="minorHAnsi"/>
          <w:sz w:val="20"/>
          <w:szCs w:val="20"/>
          <w:lang w:val="en-GB"/>
        </w:rPr>
        <w:t>I. </w:t>
      </w:r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Allegro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br/>
        <w:t>II. </w:t>
      </w:r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Moderato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br/>
        <w:t>III. </w:t>
      </w:r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Presto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br/>
        <w:t>IV. </w:t>
      </w:r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Largo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br/>
        <w:t>V. </w:t>
      </w:r>
      <w:r w:rsidRPr="005B3AF3">
        <w:rPr>
          <w:rFonts w:asciiTheme="minorHAnsi" w:hAnsiTheme="minorHAnsi" w:cstheme="minorHAnsi"/>
          <w:i/>
          <w:iCs/>
          <w:sz w:val="20"/>
          <w:szCs w:val="20"/>
          <w:lang w:val="en-GB"/>
        </w:rPr>
        <w:t>Allegretto</w:t>
      </w:r>
    </w:p>
    <w:p w14:paraId="777FBE50" w14:textId="501EEF0D" w:rsidR="002034DD" w:rsidRPr="005B3AF3" w:rsidRDefault="009C0D31" w:rsidP="00D03787">
      <w:pPr>
        <w:spacing w:after="0"/>
        <w:jc w:val="center"/>
        <w:rPr>
          <w:rFonts w:asciiTheme="minorHAnsi" w:hAnsiTheme="minorHAnsi" w:cstheme="minorHAnsi"/>
          <w:sz w:val="20"/>
          <w:szCs w:val="20"/>
          <w:lang w:val="en-GB"/>
        </w:rPr>
      </w:pPr>
      <w:r w:rsidRPr="005B3AF3">
        <w:rPr>
          <w:rFonts w:asciiTheme="minorHAnsi" w:hAnsiTheme="minorHAnsi" w:cstheme="minorHAnsi"/>
          <w:sz w:val="20"/>
          <w:szCs w:val="20"/>
          <w:lang w:val="en-GB"/>
        </w:rPr>
        <w:t>***</w:t>
      </w:r>
    </w:p>
    <w:p w14:paraId="21C56449" w14:textId="77777777" w:rsidR="007F7A0E" w:rsidRPr="005B3AF3" w:rsidRDefault="007F7A0E" w:rsidP="00D03787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sz w:val="20"/>
          <w:szCs w:val="20"/>
        </w:rPr>
        <w:t>Kontakt dla mediów:</w:t>
      </w:r>
    </w:p>
    <w:p w14:paraId="2CA51418" w14:textId="77777777" w:rsidR="007F7A0E" w:rsidRPr="005B3AF3" w:rsidRDefault="007F7A0E" w:rsidP="00D03787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sz w:val="20"/>
          <w:szCs w:val="20"/>
        </w:rPr>
        <w:t>Adrianna Michalska</w:t>
      </w:r>
    </w:p>
    <w:p w14:paraId="5400B2CF" w14:textId="77777777" w:rsidR="007F7A0E" w:rsidRPr="005B3AF3" w:rsidRDefault="007F7A0E" w:rsidP="00D03787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sz w:val="20"/>
          <w:szCs w:val="20"/>
        </w:rPr>
        <w:t>Starsza specjalistka ds. PR</w:t>
      </w:r>
    </w:p>
    <w:p w14:paraId="39D8A417" w14:textId="77777777" w:rsidR="007F7A0E" w:rsidRPr="005B3AF3" w:rsidRDefault="007F7A0E" w:rsidP="00D03787">
      <w:pPr>
        <w:spacing w:after="0"/>
        <w:rPr>
          <w:rFonts w:asciiTheme="minorHAnsi" w:hAnsiTheme="minorHAnsi" w:cstheme="minorHAnsi"/>
          <w:sz w:val="20"/>
          <w:szCs w:val="20"/>
        </w:rPr>
      </w:pPr>
      <w:proofErr w:type="spellStart"/>
      <w:r w:rsidRPr="005B3AF3">
        <w:rPr>
          <w:rFonts w:asciiTheme="minorHAnsi" w:hAnsiTheme="minorHAnsi" w:cstheme="minorHAnsi"/>
          <w:sz w:val="20"/>
          <w:szCs w:val="20"/>
        </w:rPr>
        <w:t>Sinfonia</w:t>
      </w:r>
      <w:proofErr w:type="spellEnd"/>
      <w:r w:rsidRPr="005B3AF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B3AF3">
        <w:rPr>
          <w:rFonts w:asciiTheme="minorHAnsi" w:hAnsiTheme="minorHAnsi" w:cstheme="minorHAnsi"/>
          <w:sz w:val="20"/>
          <w:szCs w:val="20"/>
        </w:rPr>
        <w:t>Varsovia</w:t>
      </w:r>
      <w:proofErr w:type="spellEnd"/>
      <w:r w:rsidRPr="005B3AF3">
        <w:rPr>
          <w:rFonts w:asciiTheme="minorHAnsi" w:hAnsiTheme="minorHAnsi" w:cstheme="minorHAnsi"/>
          <w:sz w:val="20"/>
          <w:szCs w:val="20"/>
        </w:rPr>
        <w:t>, Dział Marketingu i Obsługi Publiczności</w:t>
      </w:r>
    </w:p>
    <w:p w14:paraId="471BC79E" w14:textId="77777777" w:rsidR="007F7A0E" w:rsidRPr="005B3AF3" w:rsidRDefault="007F7A0E" w:rsidP="00D03787">
      <w:pPr>
        <w:spacing w:after="0"/>
        <w:rPr>
          <w:rFonts w:asciiTheme="minorHAnsi" w:hAnsiTheme="minorHAnsi" w:cstheme="minorHAnsi"/>
          <w:sz w:val="20"/>
          <w:szCs w:val="20"/>
          <w:lang w:val="de-DE"/>
        </w:rPr>
      </w:pPr>
      <w:hyperlink r:id="rId11" w:history="1">
        <w:r w:rsidRPr="005B3AF3">
          <w:rPr>
            <w:rStyle w:val="Hipercze"/>
            <w:rFonts w:asciiTheme="minorHAnsi" w:hAnsiTheme="minorHAnsi" w:cstheme="minorHAnsi"/>
            <w:sz w:val="20"/>
            <w:szCs w:val="20"/>
            <w:lang w:val="de-DE"/>
          </w:rPr>
          <w:t>adrianna.michalska@sinfoniavarsovia.org</w:t>
        </w:r>
      </w:hyperlink>
      <w:r w:rsidRPr="005B3AF3">
        <w:rPr>
          <w:rFonts w:asciiTheme="minorHAnsi" w:hAnsiTheme="minorHAnsi" w:cstheme="minorHAnsi"/>
          <w:sz w:val="20"/>
          <w:szCs w:val="20"/>
          <w:lang w:val="de-DE"/>
        </w:rPr>
        <w:t>, tel. 502 243 387</w:t>
      </w:r>
    </w:p>
    <w:p w14:paraId="0FC5DA42" w14:textId="77777777" w:rsidR="007F7A0E" w:rsidRPr="005B3AF3" w:rsidRDefault="007F7A0E" w:rsidP="00D03787">
      <w:pPr>
        <w:spacing w:after="0"/>
        <w:rPr>
          <w:rFonts w:asciiTheme="minorHAnsi" w:hAnsiTheme="minorHAnsi" w:cstheme="minorHAnsi"/>
          <w:sz w:val="20"/>
          <w:szCs w:val="20"/>
          <w:lang w:val="de-DE"/>
        </w:rPr>
      </w:pPr>
    </w:p>
    <w:p w14:paraId="55CFAA88" w14:textId="77777777" w:rsidR="00F7237E" w:rsidRPr="005B3AF3" w:rsidRDefault="00F7237E" w:rsidP="00F7237E">
      <w:pPr>
        <w:spacing w:after="0"/>
        <w:rPr>
          <w:rFonts w:asciiTheme="minorHAnsi" w:eastAsia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sz w:val="20"/>
          <w:szCs w:val="20"/>
        </w:rPr>
        <w:t>Dominika Wrzesińska</w:t>
      </w:r>
    </w:p>
    <w:p w14:paraId="1ACDF934" w14:textId="77777777" w:rsidR="00F7237E" w:rsidRPr="005B3AF3" w:rsidRDefault="00F7237E" w:rsidP="00F7237E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B3AF3">
        <w:rPr>
          <w:rFonts w:asciiTheme="minorHAnsi" w:hAnsiTheme="minorHAnsi" w:cstheme="minorHAnsi"/>
          <w:sz w:val="20"/>
          <w:szCs w:val="20"/>
        </w:rPr>
        <w:t>Zastępczyni Kierowniczki</w:t>
      </w:r>
    </w:p>
    <w:p w14:paraId="6ADDF28A" w14:textId="77777777" w:rsidR="00F7237E" w:rsidRPr="005B3AF3" w:rsidRDefault="00F7237E" w:rsidP="00F7237E">
      <w:pPr>
        <w:spacing w:after="0"/>
        <w:rPr>
          <w:rFonts w:asciiTheme="minorHAnsi" w:hAnsiTheme="minorHAnsi" w:cstheme="minorHAnsi"/>
          <w:sz w:val="20"/>
          <w:szCs w:val="20"/>
        </w:rPr>
      </w:pPr>
      <w:proofErr w:type="spellStart"/>
      <w:r w:rsidRPr="005B3AF3">
        <w:rPr>
          <w:rFonts w:asciiTheme="minorHAnsi" w:hAnsiTheme="minorHAnsi" w:cstheme="minorHAnsi"/>
          <w:sz w:val="20"/>
          <w:szCs w:val="20"/>
        </w:rPr>
        <w:t>Sinfonia</w:t>
      </w:r>
      <w:proofErr w:type="spellEnd"/>
      <w:r w:rsidRPr="005B3AF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B3AF3">
        <w:rPr>
          <w:rFonts w:asciiTheme="minorHAnsi" w:hAnsiTheme="minorHAnsi" w:cstheme="minorHAnsi"/>
          <w:sz w:val="20"/>
          <w:szCs w:val="20"/>
        </w:rPr>
        <w:t>Varsovia</w:t>
      </w:r>
      <w:proofErr w:type="spellEnd"/>
      <w:r w:rsidRPr="005B3AF3">
        <w:rPr>
          <w:rFonts w:asciiTheme="minorHAnsi" w:hAnsiTheme="minorHAnsi" w:cstheme="minorHAnsi"/>
          <w:sz w:val="20"/>
          <w:szCs w:val="20"/>
        </w:rPr>
        <w:t>, Dział Marketingu i Obsługi Publiczności</w:t>
      </w:r>
    </w:p>
    <w:p w14:paraId="7BC581FA" w14:textId="523AA507" w:rsidR="007F7A0E" w:rsidRPr="005B3AF3" w:rsidRDefault="00F7237E" w:rsidP="00F7237E">
      <w:pPr>
        <w:spacing w:after="0"/>
        <w:rPr>
          <w:rFonts w:asciiTheme="minorHAnsi" w:hAnsiTheme="minorHAnsi" w:cstheme="minorHAnsi"/>
          <w:sz w:val="20"/>
          <w:szCs w:val="20"/>
          <w:lang w:val="en-GB"/>
        </w:rPr>
      </w:pPr>
      <w:hyperlink r:id="rId12" w:history="1">
        <w:r w:rsidRPr="005B3AF3">
          <w:rPr>
            <w:rStyle w:val="Hipercze"/>
            <w:rFonts w:asciiTheme="minorHAnsi" w:hAnsiTheme="minorHAnsi" w:cstheme="minorHAnsi"/>
            <w:sz w:val="20"/>
            <w:szCs w:val="20"/>
            <w:lang w:val="en-GB"/>
          </w:rPr>
          <w:t>dominika.wrzesinska@sinfoniavarsovia.org</w:t>
        </w:r>
      </w:hyperlink>
      <w:r w:rsidRPr="005B3AF3">
        <w:rPr>
          <w:rFonts w:asciiTheme="minorHAnsi" w:hAnsiTheme="minorHAnsi" w:cstheme="minorHAnsi"/>
          <w:sz w:val="20"/>
          <w:szCs w:val="20"/>
          <w:lang w:val="en-GB"/>
        </w:rPr>
        <w:t>, tel. 606 267 691 / 691 231</w:t>
      </w:r>
      <w:r w:rsidR="00970CE0" w:rsidRPr="005B3AF3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3AF3">
        <w:rPr>
          <w:rFonts w:asciiTheme="minorHAnsi" w:hAnsiTheme="minorHAnsi" w:cstheme="minorHAnsi"/>
          <w:sz w:val="20"/>
          <w:szCs w:val="20"/>
          <w:lang w:val="en-GB"/>
        </w:rPr>
        <w:t>087</w:t>
      </w:r>
    </w:p>
    <w:sectPr w:rsidR="007F7A0E" w:rsidRPr="005B3AF3" w:rsidSect="002E532B">
      <w:headerReference w:type="default" r:id="rId13"/>
      <w:footerReference w:type="default" r:id="rId14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9DDB2" w14:textId="77777777" w:rsidR="006D720B" w:rsidRDefault="006D720B" w:rsidP="002E532B">
      <w:pPr>
        <w:spacing w:after="0" w:line="240" w:lineRule="auto"/>
      </w:pPr>
      <w:r>
        <w:separator/>
      </w:r>
    </w:p>
  </w:endnote>
  <w:endnote w:type="continuationSeparator" w:id="0">
    <w:p w14:paraId="65D5726C" w14:textId="77777777" w:rsidR="006D720B" w:rsidRDefault="006D720B" w:rsidP="002E532B">
      <w:pPr>
        <w:spacing w:after="0" w:line="240" w:lineRule="auto"/>
      </w:pPr>
      <w:r>
        <w:continuationSeparator/>
      </w:r>
    </w:p>
  </w:endnote>
  <w:endnote w:type="continuationNotice" w:id="1">
    <w:p w14:paraId="5C284C45" w14:textId="77777777" w:rsidR="006D720B" w:rsidRDefault="006D72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8AF53" w14:textId="14E2758C" w:rsidR="002E532B" w:rsidRDefault="00D106F0">
    <w:pPr>
      <w:pStyle w:val="Stopka"/>
    </w:pPr>
    <w:r>
      <w:rPr>
        <w:noProof/>
      </w:rPr>
      <w:drawing>
        <wp:anchor distT="0" distB="0" distL="114300" distR="114300" simplePos="0" relativeHeight="251658246" behindDoc="0" locked="0" layoutInCell="1" allowOverlap="1" wp14:anchorId="25056D2A" wp14:editId="09A10AD2">
          <wp:simplePos x="0" y="0"/>
          <wp:positionH relativeFrom="margin">
            <wp:align>center</wp:align>
          </wp:positionH>
          <wp:positionV relativeFrom="paragraph">
            <wp:posOffset>-348615</wp:posOffset>
          </wp:positionV>
          <wp:extent cx="6887845" cy="947541"/>
          <wp:effectExtent l="0" t="0" r="8255" b="5080"/>
          <wp:wrapNone/>
          <wp:docPr id="1181771235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7845" cy="947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6706BD">
      <w:rPr>
        <w:noProof/>
      </w:rPr>
      <w:drawing>
        <wp:anchor distT="0" distB="0" distL="114300" distR="114300" simplePos="0" relativeHeight="251658245" behindDoc="0" locked="0" layoutInCell="1" allowOverlap="1" wp14:anchorId="42D40752" wp14:editId="6E86352C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44548390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7F04">
      <w:rPr>
        <w:noProof/>
      </w:rPr>
      <w:drawing>
        <wp:anchor distT="0" distB="0" distL="114300" distR="114300" simplePos="0" relativeHeight="251658244" behindDoc="0" locked="0" layoutInCell="1" allowOverlap="1" wp14:anchorId="42D40752" wp14:editId="65820859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30807158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07CE">
      <w:rPr>
        <w:noProof/>
      </w:rPr>
      <w:drawing>
        <wp:anchor distT="0" distB="0" distL="114300" distR="114300" simplePos="0" relativeHeight="251658243" behindDoc="0" locked="0" layoutInCell="1" allowOverlap="1" wp14:anchorId="42D40752" wp14:editId="68676DC1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205005773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2" behindDoc="0" locked="0" layoutInCell="1" allowOverlap="1" wp14:anchorId="42D40752" wp14:editId="30A627EA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7239367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1" behindDoc="0" locked="0" layoutInCell="1" allowOverlap="1" wp14:anchorId="42D40752" wp14:editId="00AD1330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4553042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EA768" w14:textId="77777777" w:rsidR="006D720B" w:rsidRDefault="006D720B" w:rsidP="002E532B">
      <w:pPr>
        <w:spacing w:after="0" w:line="240" w:lineRule="auto"/>
      </w:pPr>
      <w:r>
        <w:separator/>
      </w:r>
    </w:p>
  </w:footnote>
  <w:footnote w:type="continuationSeparator" w:id="0">
    <w:p w14:paraId="23F77AFC" w14:textId="77777777" w:rsidR="006D720B" w:rsidRDefault="006D720B" w:rsidP="002E532B">
      <w:pPr>
        <w:spacing w:after="0" w:line="240" w:lineRule="auto"/>
      </w:pPr>
      <w:r>
        <w:continuationSeparator/>
      </w:r>
    </w:p>
  </w:footnote>
  <w:footnote w:type="continuationNotice" w:id="1">
    <w:p w14:paraId="7478E550" w14:textId="77777777" w:rsidR="006D720B" w:rsidRDefault="006D72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0DBBE" w14:textId="0ECB7AC7" w:rsidR="000B238B" w:rsidRDefault="007C708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D6B46A" wp14:editId="05C29DD8">
          <wp:simplePos x="0" y="0"/>
          <wp:positionH relativeFrom="page">
            <wp:posOffset>673735</wp:posOffset>
          </wp:positionH>
          <wp:positionV relativeFrom="page">
            <wp:posOffset>495300</wp:posOffset>
          </wp:positionV>
          <wp:extent cx="1195070" cy="558165"/>
          <wp:effectExtent l="0" t="0" r="5080" b="0"/>
          <wp:wrapSquare wrapText="bothSides"/>
          <wp:docPr id="55464073" name="Obraz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drawing of a fa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2B15B6" w14:textId="77777777" w:rsidR="000B238B" w:rsidRDefault="000B238B">
    <w:pPr>
      <w:pStyle w:val="Nagwek"/>
    </w:pPr>
  </w:p>
  <w:p w14:paraId="4A1A2749" w14:textId="77777777" w:rsidR="002E532B" w:rsidRDefault="002E53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1604"/>
    <w:multiLevelType w:val="hybridMultilevel"/>
    <w:tmpl w:val="C1706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741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8E"/>
    <w:rsid w:val="000004F5"/>
    <w:rsid w:val="00001F7C"/>
    <w:rsid w:val="00007210"/>
    <w:rsid w:val="00007B78"/>
    <w:rsid w:val="00007DB6"/>
    <w:rsid w:val="00014E13"/>
    <w:rsid w:val="00016BB1"/>
    <w:rsid w:val="00025EFC"/>
    <w:rsid w:val="000276D0"/>
    <w:rsid w:val="00027EBD"/>
    <w:rsid w:val="00032B67"/>
    <w:rsid w:val="0003308B"/>
    <w:rsid w:val="00033FB4"/>
    <w:rsid w:val="000408E8"/>
    <w:rsid w:val="000447DC"/>
    <w:rsid w:val="00045D42"/>
    <w:rsid w:val="000529AE"/>
    <w:rsid w:val="0005361D"/>
    <w:rsid w:val="00054931"/>
    <w:rsid w:val="000563C4"/>
    <w:rsid w:val="000571E9"/>
    <w:rsid w:val="0006230E"/>
    <w:rsid w:val="000632A2"/>
    <w:rsid w:val="000633BD"/>
    <w:rsid w:val="00064CAF"/>
    <w:rsid w:val="00065C88"/>
    <w:rsid w:val="00067E8E"/>
    <w:rsid w:val="00080716"/>
    <w:rsid w:val="00082017"/>
    <w:rsid w:val="00082440"/>
    <w:rsid w:val="0008525D"/>
    <w:rsid w:val="00085B15"/>
    <w:rsid w:val="0008751C"/>
    <w:rsid w:val="00091B92"/>
    <w:rsid w:val="000924B4"/>
    <w:rsid w:val="00093D6C"/>
    <w:rsid w:val="00096EFE"/>
    <w:rsid w:val="00097242"/>
    <w:rsid w:val="000A13EE"/>
    <w:rsid w:val="000B238B"/>
    <w:rsid w:val="000B5C04"/>
    <w:rsid w:val="000B5C19"/>
    <w:rsid w:val="000C0EFE"/>
    <w:rsid w:val="000C4C8B"/>
    <w:rsid w:val="000C6AFB"/>
    <w:rsid w:val="000D0325"/>
    <w:rsid w:val="000D03BA"/>
    <w:rsid w:val="000D2280"/>
    <w:rsid w:val="000D6044"/>
    <w:rsid w:val="000D773B"/>
    <w:rsid w:val="000E154A"/>
    <w:rsid w:val="000E5BBE"/>
    <w:rsid w:val="000E5C74"/>
    <w:rsid w:val="000F1D62"/>
    <w:rsid w:val="000F2ABD"/>
    <w:rsid w:val="000F5924"/>
    <w:rsid w:val="00104814"/>
    <w:rsid w:val="00111EFE"/>
    <w:rsid w:val="00115709"/>
    <w:rsid w:val="00117305"/>
    <w:rsid w:val="00121604"/>
    <w:rsid w:val="001271A0"/>
    <w:rsid w:val="001279EE"/>
    <w:rsid w:val="00132E8C"/>
    <w:rsid w:val="00134994"/>
    <w:rsid w:val="00137392"/>
    <w:rsid w:val="00141566"/>
    <w:rsid w:val="00150987"/>
    <w:rsid w:val="00162FFF"/>
    <w:rsid w:val="00174EA6"/>
    <w:rsid w:val="00177C70"/>
    <w:rsid w:val="00180213"/>
    <w:rsid w:val="0018205B"/>
    <w:rsid w:val="0018265E"/>
    <w:rsid w:val="00184FA3"/>
    <w:rsid w:val="00186718"/>
    <w:rsid w:val="0019201E"/>
    <w:rsid w:val="00194099"/>
    <w:rsid w:val="00194632"/>
    <w:rsid w:val="00194E4B"/>
    <w:rsid w:val="00197153"/>
    <w:rsid w:val="001A012C"/>
    <w:rsid w:val="001A3A73"/>
    <w:rsid w:val="001A3B13"/>
    <w:rsid w:val="001A4222"/>
    <w:rsid w:val="001A4A48"/>
    <w:rsid w:val="001A635A"/>
    <w:rsid w:val="001B376C"/>
    <w:rsid w:val="001B4EC6"/>
    <w:rsid w:val="001C1651"/>
    <w:rsid w:val="001C3DDD"/>
    <w:rsid w:val="001C6FCE"/>
    <w:rsid w:val="001D13A8"/>
    <w:rsid w:val="001E375C"/>
    <w:rsid w:val="001E3A86"/>
    <w:rsid w:val="001E4EFF"/>
    <w:rsid w:val="001F1855"/>
    <w:rsid w:val="001F19EB"/>
    <w:rsid w:val="001F4B2B"/>
    <w:rsid w:val="001F636A"/>
    <w:rsid w:val="00200639"/>
    <w:rsid w:val="0020161D"/>
    <w:rsid w:val="002034DD"/>
    <w:rsid w:val="00203805"/>
    <w:rsid w:val="00205054"/>
    <w:rsid w:val="0020765C"/>
    <w:rsid w:val="00222C88"/>
    <w:rsid w:val="00227100"/>
    <w:rsid w:val="0023046E"/>
    <w:rsid w:val="00233808"/>
    <w:rsid w:val="00236A60"/>
    <w:rsid w:val="00237A4E"/>
    <w:rsid w:val="00242BBF"/>
    <w:rsid w:val="0024572A"/>
    <w:rsid w:val="002524FE"/>
    <w:rsid w:val="002529DC"/>
    <w:rsid w:val="0025320D"/>
    <w:rsid w:val="00253399"/>
    <w:rsid w:val="00256164"/>
    <w:rsid w:val="00257599"/>
    <w:rsid w:val="00260470"/>
    <w:rsid w:val="0026152F"/>
    <w:rsid w:val="00265858"/>
    <w:rsid w:val="00265975"/>
    <w:rsid w:val="00272293"/>
    <w:rsid w:val="002723C3"/>
    <w:rsid w:val="002732C0"/>
    <w:rsid w:val="00274DAB"/>
    <w:rsid w:val="00276968"/>
    <w:rsid w:val="0027786E"/>
    <w:rsid w:val="00277BF7"/>
    <w:rsid w:val="00281738"/>
    <w:rsid w:val="00285DA6"/>
    <w:rsid w:val="00291C5C"/>
    <w:rsid w:val="00293143"/>
    <w:rsid w:val="002954DD"/>
    <w:rsid w:val="00297B37"/>
    <w:rsid w:val="002A03DA"/>
    <w:rsid w:val="002A47A8"/>
    <w:rsid w:val="002A7C64"/>
    <w:rsid w:val="002B1AFE"/>
    <w:rsid w:val="002B62B0"/>
    <w:rsid w:val="002B7945"/>
    <w:rsid w:val="002C281D"/>
    <w:rsid w:val="002C5BE5"/>
    <w:rsid w:val="002C6D61"/>
    <w:rsid w:val="002D2141"/>
    <w:rsid w:val="002D4D1B"/>
    <w:rsid w:val="002D5915"/>
    <w:rsid w:val="002D5C0C"/>
    <w:rsid w:val="002D6637"/>
    <w:rsid w:val="002E17D5"/>
    <w:rsid w:val="002E2BA4"/>
    <w:rsid w:val="002E532B"/>
    <w:rsid w:val="002E57BC"/>
    <w:rsid w:val="002E57F5"/>
    <w:rsid w:val="002F05D9"/>
    <w:rsid w:val="002F46F5"/>
    <w:rsid w:val="002F4A4A"/>
    <w:rsid w:val="00301242"/>
    <w:rsid w:val="00302726"/>
    <w:rsid w:val="00302921"/>
    <w:rsid w:val="00302B80"/>
    <w:rsid w:val="00304648"/>
    <w:rsid w:val="00305674"/>
    <w:rsid w:val="00306377"/>
    <w:rsid w:val="0030658B"/>
    <w:rsid w:val="00307193"/>
    <w:rsid w:val="00307AE9"/>
    <w:rsid w:val="003138B0"/>
    <w:rsid w:val="00327C97"/>
    <w:rsid w:val="00327D3C"/>
    <w:rsid w:val="00330249"/>
    <w:rsid w:val="00330912"/>
    <w:rsid w:val="0033318F"/>
    <w:rsid w:val="0033407D"/>
    <w:rsid w:val="00337C8D"/>
    <w:rsid w:val="00340408"/>
    <w:rsid w:val="00340551"/>
    <w:rsid w:val="00341A2D"/>
    <w:rsid w:val="00345303"/>
    <w:rsid w:val="003466A5"/>
    <w:rsid w:val="0034694E"/>
    <w:rsid w:val="00350A6D"/>
    <w:rsid w:val="003510CB"/>
    <w:rsid w:val="00351707"/>
    <w:rsid w:val="003545C3"/>
    <w:rsid w:val="00354A9A"/>
    <w:rsid w:val="003552FF"/>
    <w:rsid w:val="0036500A"/>
    <w:rsid w:val="00372EE1"/>
    <w:rsid w:val="00373C69"/>
    <w:rsid w:val="00386446"/>
    <w:rsid w:val="00397FD4"/>
    <w:rsid w:val="003A45F6"/>
    <w:rsid w:val="003A6E87"/>
    <w:rsid w:val="003A7DAA"/>
    <w:rsid w:val="003B030C"/>
    <w:rsid w:val="003B5DC6"/>
    <w:rsid w:val="003B6C07"/>
    <w:rsid w:val="003C7513"/>
    <w:rsid w:val="003D07BA"/>
    <w:rsid w:val="003D0FA9"/>
    <w:rsid w:val="003E12B8"/>
    <w:rsid w:val="003E3347"/>
    <w:rsid w:val="003E462D"/>
    <w:rsid w:val="003F0B75"/>
    <w:rsid w:val="003F2C8A"/>
    <w:rsid w:val="003F3407"/>
    <w:rsid w:val="003F6FFA"/>
    <w:rsid w:val="003F7F8D"/>
    <w:rsid w:val="0040063E"/>
    <w:rsid w:val="00403B31"/>
    <w:rsid w:val="0041455F"/>
    <w:rsid w:val="0041564C"/>
    <w:rsid w:val="004204A4"/>
    <w:rsid w:val="00422650"/>
    <w:rsid w:val="0042342D"/>
    <w:rsid w:val="00424796"/>
    <w:rsid w:val="00424EA5"/>
    <w:rsid w:val="00425784"/>
    <w:rsid w:val="00431A3C"/>
    <w:rsid w:val="00433EC6"/>
    <w:rsid w:val="004346DA"/>
    <w:rsid w:val="00435172"/>
    <w:rsid w:val="004356C6"/>
    <w:rsid w:val="00442F00"/>
    <w:rsid w:val="00443FEE"/>
    <w:rsid w:val="00444051"/>
    <w:rsid w:val="00445E3C"/>
    <w:rsid w:val="00446F97"/>
    <w:rsid w:val="0045120E"/>
    <w:rsid w:val="00452233"/>
    <w:rsid w:val="00452A10"/>
    <w:rsid w:val="00452D58"/>
    <w:rsid w:val="0045704C"/>
    <w:rsid w:val="00457F47"/>
    <w:rsid w:val="00465BC7"/>
    <w:rsid w:val="00466BBD"/>
    <w:rsid w:val="00466E0C"/>
    <w:rsid w:val="004723B0"/>
    <w:rsid w:val="00475345"/>
    <w:rsid w:val="00475486"/>
    <w:rsid w:val="00477217"/>
    <w:rsid w:val="00480AD9"/>
    <w:rsid w:val="00483393"/>
    <w:rsid w:val="00487886"/>
    <w:rsid w:val="00493B8F"/>
    <w:rsid w:val="00494518"/>
    <w:rsid w:val="004A479E"/>
    <w:rsid w:val="004A712C"/>
    <w:rsid w:val="004B0F09"/>
    <w:rsid w:val="004B0F77"/>
    <w:rsid w:val="004B2EBD"/>
    <w:rsid w:val="004B3EB1"/>
    <w:rsid w:val="004B51D6"/>
    <w:rsid w:val="004C1ABF"/>
    <w:rsid w:val="004C3D22"/>
    <w:rsid w:val="004E2006"/>
    <w:rsid w:val="004E2072"/>
    <w:rsid w:val="004E2F4E"/>
    <w:rsid w:val="004E774C"/>
    <w:rsid w:val="004F02A2"/>
    <w:rsid w:val="004F21FA"/>
    <w:rsid w:val="004F3913"/>
    <w:rsid w:val="004F3D50"/>
    <w:rsid w:val="004F641D"/>
    <w:rsid w:val="004F663F"/>
    <w:rsid w:val="005054B3"/>
    <w:rsid w:val="005125D8"/>
    <w:rsid w:val="00513D00"/>
    <w:rsid w:val="00514DE0"/>
    <w:rsid w:val="00531557"/>
    <w:rsid w:val="00531F1D"/>
    <w:rsid w:val="005340D7"/>
    <w:rsid w:val="005428F1"/>
    <w:rsid w:val="005531A5"/>
    <w:rsid w:val="00555919"/>
    <w:rsid w:val="00556003"/>
    <w:rsid w:val="005569D4"/>
    <w:rsid w:val="005606F1"/>
    <w:rsid w:val="00560E16"/>
    <w:rsid w:val="00567C70"/>
    <w:rsid w:val="005764F7"/>
    <w:rsid w:val="0058066C"/>
    <w:rsid w:val="00581F82"/>
    <w:rsid w:val="00592350"/>
    <w:rsid w:val="005979AD"/>
    <w:rsid w:val="005A0E67"/>
    <w:rsid w:val="005A0F93"/>
    <w:rsid w:val="005A7EAD"/>
    <w:rsid w:val="005B1D0B"/>
    <w:rsid w:val="005B3210"/>
    <w:rsid w:val="005B3AF3"/>
    <w:rsid w:val="005B4CE6"/>
    <w:rsid w:val="005B59F2"/>
    <w:rsid w:val="005B6055"/>
    <w:rsid w:val="005B6D2C"/>
    <w:rsid w:val="005C0442"/>
    <w:rsid w:val="005C5979"/>
    <w:rsid w:val="005C6E69"/>
    <w:rsid w:val="005D2DEC"/>
    <w:rsid w:val="005D48D4"/>
    <w:rsid w:val="005D6655"/>
    <w:rsid w:val="005E0DDE"/>
    <w:rsid w:val="005E206F"/>
    <w:rsid w:val="005E28D4"/>
    <w:rsid w:val="005E4665"/>
    <w:rsid w:val="005E5FB0"/>
    <w:rsid w:val="005F01AE"/>
    <w:rsid w:val="006007A1"/>
    <w:rsid w:val="00600A4A"/>
    <w:rsid w:val="00601140"/>
    <w:rsid w:val="00602E09"/>
    <w:rsid w:val="006042C1"/>
    <w:rsid w:val="00605318"/>
    <w:rsid w:val="0060637E"/>
    <w:rsid w:val="00606B34"/>
    <w:rsid w:val="00607AF4"/>
    <w:rsid w:val="0061099B"/>
    <w:rsid w:val="006126BD"/>
    <w:rsid w:val="00612FF7"/>
    <w:rsid w:val="006149A0"/>
    <w:rsid w:val="006158F7"/>
    <w:rsid w:val="006243E3"/>
    <w:rsid w:val="00624CBE"/>
    <w:rsid w:val="00626086"/>
    <w:rsid w:val="006261DF"/>
    <w:rsid w:val="00630381"/>
    <w:rsid w:val="006320EC"/>
    <w:rsid w:val="00634DA9"/>
    <w:rsid w:val="00636490"/>
    <w:rsid w:val="00637659"/>
    <w:rsid w:val="00641C23"/>
    <w:rsid w:val="00644345"/>
    <w:rsid w:val="006509F4"/>
    <w:rsid w:val="0065651C"/>
    <w:rsid w:val="00667E74"/>
    <w:rsid w:val="006701DE"/>
    <w:rsid w:val="006706BD"/>
    <w:rsid w:val="0067079C"/>
    <w:rsid w:val="0067165C"/>
    <w:rsid w:val="00671A3D"/>
    <w:rsid w:val="006720CD"/>
    <w:rsid w:val="00675403"/>
    <w:rsid w:val="00676805"/>
    <w:rsid w:val="00680974"/>
    <w:rsid w:val="00680B03"/>
    <w:rsid w:val="00681784"/>
    <w:rsid w:val="00681B1D"/>
    <w:rsid w:val="00685622"/>
    <w:rsid w:val="00685B50"/>
    <w:rsid w:val="00692574"/>
    <w:rsid w:val="006A3E79"/>
    <w:rsid w:val="006A4CB6"/>
    <w:rsid w:val="006A600A"/>
    <w:rsid w:val="006A648D"/>
    <w:rsid w:val="006A766E"/>
    <w:rsid w:val="006B1E39"/>
    <w:rsid w:val="006B28F6"/>
    <w:rsid w:val="006B32E6"/>
    <w:rsid w:val="006B4508"/>
    <w:rsid w:val="006B5457"/>
    <w:rsid w:val="006C0472"/>
    <w:rsid w:val="006C0AB9"/>
    <w:rsid w:val="006C3126"/>
    <w:rsid w:val="006C4515"/>
    <w:rsid w:val="006C49B4"/>
    <w:rsid w:val="006D09D1"/>
    <w:rsid w:val="006D720B"/>
    <w:rsid w:val="006D7681"/>
    <w:rsid w:val="006D79BA"/>
    <w:rsid w:val="006E333C"/>
    <w:rsid w:val="006E3992"/>
    <w:rsid w:val="006E39F5"/>
    <w:rsid w:val="006E525A"/>
    <w:rsid w:val="006F0821"/>
    <w:rsid w:val="006F0950"/>
    <w:rsid w:val="006F24F7"/>
    <w:rsid w:val="006F6CE5"/>
    <w:rsid w:val="0070044F"/>
    <w:rsid w:val="007007CE"/>
    <w:rsid w:val="00702DFC"/>
    <w:rsid w:val="007034F5"/>
    <w:rsid w:val="007041EF"/>
    <w:rsid w:val="00713B40"/>
    <w:rsid w:val="00713DCA"/>
    <w:rsid w:val="00720C52"/>
    <w:rsid w:val="0072389F"/>
    <w:rsid w:val="00726C68"/>
    <w:rsid w:val="007323E1"/>
    <w:rsid w:val="007372FE"/>
    <w:rsid w:val="00745E15"/>
    <w:rsid w:val="0074760D"/>
    <w:rsid w:val="00750CB4"/>
    <w:rsid w:val="0075751F"/>
    <w:rsid w:val="00766C34"/>
    <w:rsid w:val="00766C76"/>
    <w:rsid w:val="00770090"/>
    <w:rsid w:val="00770CD9"/>
    <w:rsid w:val="00774713"/>
    <w:rsid w:val="0077617A"/>
    <w:rsid w:val="00780D08"/>
    <w:rsid w:val="00781237"/>
    <w:rsid w:val="00787AC1"/>
    <w:rsid w:val="00787FED"/>
    <w:rsid w:val="007908EB"/>
    <w:rsid w:val="00792F97"/>
    <w:rsid w:val="00794432"/>
    <w:rsid w:val="00796ADF"/>
    <w:rsid w:val="007A202B"/>
    <w:rsid w:val="007A6678"/>
    <w:rsid w:val="007A7FF8"/>
    <w:rsid w:val="007B149A"/>
    <w:rsid w:val="007B3198"/>
    <w:rsid w:val="007B5B12"/>
    <w:rsid w:val="007C1194"/>
    <w:rsid w:val="007C1CB6"/>
    <w:rsid w:val="007C2F5F"/>
    <w:rsid w:val="007C708C"/>
    <w:rsid w:val="007D2AC9"/>
    <w:rsid w:val="007D3E60"/>
    <w:rsid w:val="007D55EF"/>
    <w:rsid w:val="007D695F"/>
    <w:rsid w:val="007F29BF"/>
    <w:rsid w:val="007F453E"/>
    <w:rsid w:val="007F4E6D"/>
    <w:rsid w:val="007F5358"/>
    <w:rsid w:val="007F7A0E"/>
    <w:rsid w:val="00800C0C"/>
    <w:rsid w:val="00806B8A"/>
    <w:rsid w:val="0080704E"/>
    <w:rsid w:val="00810E21"/>
    <w:rsid w:val="0081501A"/>
    <w:rsid w:val="00816F4D"/>
    <w:rsid w:val="00817E0F"/>
    <w:rsid w:val="00831500"/>
    <w:rsid w:val="008375EA"/>
    <w:rsid w:val="0084044F"/>
    <w:rsid w:val="00842871"/>
    <w:rsid w:val="0084794F"/>
    <w:rsid w:val="0084799A"/>
    <w:rsid w:val="0085739A"/>
    <w:rsid w:val="008600DD"/>
    <w:rsid w:val="008659DC"/>
    <w:rsid w:val="00871BBE"/>
    <w:rsid w:val="00872355"/>
    <w:rsid w:val="00874E33"/>
    <w:rsid w:val="00876AD4"/>
    <w:rsid w:val="0088023E"/>
    <w:rsid w:val="0088386B"/>
    <w:rsid w:val="0088395D"/>
    <w:rsid w:val="00885DF5"/>
    <w:rsid w:val="0088645A"/>
    <w:rsid w:val="00896F8F"/>
    <w:rsid w:val="00897431"/>
    <w:rsid w:val="008A1B74"/>
    <w:rsid w:val="008A1D33"/>
    <w:rsid w:val="008A23E9"/>
    <w:rsid w:val="008B582A"/>
    <w:rsid w:val="008B60CA"/>
    <w:rsid w:val="008C1482"/>
    <w:rsid w:val="008C3606"/>
    <w:rsid w:val="008C42E9"/>
    <w:rsid w:val="008C7087"/>
    <w:rsid w:val="008D435D"/>
    <w:rsid w:val="008D63C1"/>
    <w:rsid w:val="008D7007"/>
    <w:rsid w:val="008E47E4"/>
    <w:rsid w:val="008F29A7"/>
    <w:rsid w:val="008F759D"/>
    <w:rsid w:val="00900750"/>
    <w:rsid w:val="0090132B"/>
    <w:rsid w:val="009041FD"/>
    <w:rsid w:val="009068D7"/>
    <w:rsid w:val="00913402"/>
    <w:rsid w:val="009173CA"/>
    <w:rsid w:val="00917E4F"/>
    <w:rsid w:val="00921BF9"/>
    <w:rsid w:val="00922EF9"/>
    <w:rsid w:val="00922FAD"/>
    <w:rsid w:val="00923A6A"/>
    <w:rsid w:val="009247C0"/>
    <w:rsid w:val="00930E34"/>
    <w:rsid w:val="00930EC9"/>
    <w:rsid w:val="0094079A"/>
    <w:rsid w:val="00942FF4"/>
    <w:rsid w:val="00945255"/>
    <w:rsid w:val="00950DF4"/>
    <w:rsid w:val="009510DF"/>
    <w:rsid w:val="009520B9"/>
    <w:rsid w:val="00954835"/>
    <w:rsid w:val="00955444"/>
    <w:rsid w:val="0096622D"/>
    <w:rsid w:val="00970CE0"/>
    <w:rsid w:val="00972CA9"/>
    <w:rsid w:val="0097336E"/>
    <w:rsid w:val="00973A5E"/>
    <w:rsid w:val="0098045F"/>
    <w:rsid w:val="00982A39"/>
    <w:rsid w:val="009854D4"/>
    <w:rsid w:val="00987E48"/>
    <w:rsid w:val="00992DCC"/>
    <w:rsid w:val="00995E6E"/>
    <w:rsid w:val="009969E6"/>
    <w:rsid w:val="00997314"/>
    <w:rsid w:val="009A2C9A"/>
    <w:rsid w:val="009B1AB5"/>
    <w:rsid w:val="009B2D22"/>
    <w:rsid w:val="009B5370"/>
    <w:rsid w:val="009B5602"/>
    <w:rsid w:val="009B6081"/>
    <w:rsid w:val="009C0D31"/>
    <w:rsid w:val="009C6529"/>
    <w:rsid w:val="009C7E46"/>
    <w:rsid w:val="009C7F5B"/>
    <w:rsid w:val="009D0278"/>
    <w:rsid w:val="009E12B5"/>
    <w:rsid w:val="009E1C5F"/>
    <w:rsid w:val="009E6200"/>
    <w:rsid w:val="009E7E37"/>
    <w:rsid w:val="009F1E2E"/>
    <w:rsid w:val="009F358A"/>
    <w:rsid w:val="009F35D5"/>
    <w:rsid w:val="009F498B"/>
    <w:rsid w:val="009F7ABA"/>
    <w:rsid w:val="009F7E0F"/>
    <w:rsid w:val="00A00462"/>
    <w:rsid w:val="00A02F3C"/>
    <w:rsid w:val="00A03494"/>
    <w:rsid w:val="00A04D01"/>
    <w:rsid w:val="00A06478"/>
    <w:rsid w:val="00A105E0"/>
    <w:rsid w:val="00A14EA3"/>
    <w:rsid w:val="00A16A24"/>
    <w:rsid w:val="00A21508"/>
    <w:rsid w:val="00A23E4E"/>
    <w:rsid w:val="00A267FD"/>
    <w:rsid w:val="00A27577"/>
    <w:rsid w:val="00A30A02"/>
    <w:rsid w:val="00A35411"/>
    <w:rsid w:val="00A37FF8"/>
    <w:rsid w:val="00A43205"/>
    <w:rsid w:val="00A46C84"/>
    <w:rsid w:val="00A47B4D"/>
    <w:rsid w:val="00A50C73"/>
    <w:rsid w:val="00A52121"/>
    <w:rsid w:val="00A52394"/>
    <w:rsid w:val="00A52939"/>
    <w:rsid w:val="00A5492A"/>
    <w:rsid w:val="00A6178F"/>
    <w:rsid w:val="00A62A79"/>
    <w:rsid w:val="00A66533"/>
    <w:rsid w:val="00A66926"/>
    <w:rsid w:val="00A70B8E"/>
    <w:rsid w:val="00A73B25"/>
    <w:rsid w:val="00A83EA0"/>
    <w:rsid w:val="00A84A73"/>
    <w:rsid w:val="00A91177"/>
    <w:rsid w:val="00A92401"/>
    <w:rsid w:val="00A948C6"/>
    <w:rsid w:val="00A977AA"/>
    <w:rsid w:val="00AA15F9"/>
    <w:rsid w:val="00AA21AF"/>
    <w:rsid w:val="00AB3005"/>
    <w:rsid w:val="00AB488F"/>
    <w:rsid w:val="00AB7182"/>
    <w:rsid w:val="00AC5925"/>
    <w:rsid w:val="00AC6807"/>
    <w:rsid w:val="00AD1608"/>
    <w:rsid w:val="00AD724F"/>
    <w:rsid w:val="00AE170B"/>
    <w:rsid w:val="00AE36F8"/>
    <w:rsid w:val="00AF3130"/>
    <w:rsid w:val="00AF3B43"/>
    <w:rsid w:val="00AF5733"/>
    <w:rsid w:val="00AF5E57"/>
    <w:rsid w:val="00AF6D8B"/>
    <w:rsid w:val="00AF70DA"/>
    <w:rsid w:val="00B01BCB"/>
    <w:rsid w:val="00B03DF9"/>
    <w:rsid w:val="00B11732"/>
    <w:rsid w:val="00B136D4"/>
    <w:rsid w:val="00B22937"/>
    <w:rsid w:val="00B31AAA"/>
    <w:rsid w:val="00B51380"/>
    <w:rsid w:val="00B57F04"/>
    <w:rsid w:val="00B602C5"/>
    <w:rsid w:val="00B6786C"/>
    <w:rsid w:val="00B711CC"/>
    <w:rsid w:val="00B73789"/>
    <w:rsid w:val="00B7771C"/>
    <w:rsid w:val="00B77BED"/>
    <w:rsid w:val="00B80971"/>
    <w:rsid w:val="00B81866"/>
    <w:rsid w:val="00B83E9F"/>
    <w:rsid w:val="00B8699A"/>
    <w:rsid w:val="00B90C8F"/>
    <w:rsid w:val="00BA708F"/>
    <w:rsid w:val="00BA7F71"/>
    <w:rsid w:val="00BB42C8"/>
    <w:rsid w:val="00BC466A"/>
    <w:rsid w:val="00BC7001"/>
    <w:rsid w:val="00BD056E"/>
    <w:rsid w:val="00BD21E9"/>
    <w:rsid w:val="00BE2D59"/>
    <w:rsid w:val="00BE7421"/>
    <w:rsid w:val="00BF5BE8"/>
    <w:rsid w:val="00BF61B9"/>
    <w:rsid w:val="00BF7C08"/>
    <w:rsid w:val="00C00D00"/>
    <w:rsid w:val="00C107CF"/>
    <w:rsid w:val="00C13D0B"/>
    <w:rsid w:val="00C13F26"/>
    <w:rsid w:val="00C16F71"/>
    <w:rsid w:val="00C268E4"/>
    <w:rsid w:val="00C27B46"/>
    <w:rsid w:val="00C32AC2"/>
    <w:rsid w:val="00C33FF8"/>
    <w:rsid w:val="00C34D60"/>
    <w:rsid w:val="00C418F9"/>
    <w:rsid w:val="00C41BE1"/>
    <w:rsid w:val="00C430F8"/>
    <w:rsid w:val="00C44CBE"/>
    <w:rsid w:val="00C5534A"/>
    <w:rsid w:val="00C57807"/>
    <w:rsid w:val="00C6425B"/>
    <w:rsid w:val="00C668AD"/>
    <w:rsid w:val="00C7020D"/>
    <w:rsid w:val="00C722C6"/>
    <w:rsid w:val="00C74149"/>
    <w:rsid w:val="00C771B7"/>
    <w:rsid w:val="00C77F3D"/>
    <w:rsid w:val="00C85BC1"/>
    <w:rsid w:val="00C86A9A"/>
    <w:rsid w:val="00C9076A"/>
    <w:rsid w:val="00C9280A"/>
    <w:rsid w:val="00C95828"/>
    <w:rsid w:val="00CA1B12"/>
    <w:rsid w:val="00CA7484"/>
    <w:rsid w:val="00CB0FCB"/>
    <w:rsid w:val="00CB19BB"/>
    <w:rsid w:val="00CB1BDA"/>
    <w:rsid w:val="00CB3142"/>
    <w:rsid w:val="00CB33AE"/>
    <w:rsid w:val="00CB6A00"/>
    <w:rsid w:val="00CC1163"/>
    <w:rsid w:val="00CC2C82"/>
    <w:rsid w:val="00CC5A46"/>
    <w:rsid w:val="00CD34CE"/>
    <w:rsid w:val="00CD4424"/>
    <w:rsid w:val="00CD5826"/>
    <w:rsid w:val="00CE15F0"/>
    <w:rsid w:val="00CE1918"/>
    <w:rsid w:val="00CE1B0F"/>
    <w:rsid w:val="00CE2AC1"/>
    <w:rsid w:val="00CE31B8"/>
    <w:rsid w:val="00CE5DFE"/>
    <w:rsid w:val="00CE61AC"/>
    <w:rsid w:val="00CF04D1"/>
    <w:rsid w:val="00CF0E9C"/>
    <w:rsid w:val="00CF3991"/>
    <w:rsid w:val="00CF5FE5"/>
    <w:rsid w:val="00CF6DC2"/>
    <w:rsid w:val="00D01C4B"/>
    <w:rsid w:val="00D02D5D"/>
    <w:rsid w:val="00D03787"/>
    <w:rsid w:val="00D045C4"/>
    <w:rsid w:val="00D04DB2"/>
    <w:rsid w:val="00D04FB0"/>
    <w:rsid w:val="00D0536B"/>
    <w:rsid w:val="00D106F0"/>
    <w:rsid w:val="00D163B1"/>
    <w:rsid w:val="00D16B8C"/>
    <w:rsid w:val="00D215F7"/>
    <w:rsid w:val="00D249B9"/>
    <w:rsid w:val="00D31387"/>
    <w:rsid w:val="00D3446A"/>
    <w:rsid w:val="00D407C9"/>
    <w:rsid w:val="00D4141E"/>
    <w:rsid w:val="00D43715"/>
    <w:rsid w:val="00D43AB0"/>
    <w:rsid w:val="00D45469"/>
    <w:rsid w:val="00D55B25"/>
    <w:rsid w:val="00D5673C"/>
    <w:rsid w:val="00D57E28"/>
    <w:rsid w:val="00D60682"/>
    <w:rsid w:val="00D60E71"/>
    <w:rsid w:val="00D65D2D"/>
    <w:rsid w:val="00D65E04"/>
    <w:rsid w:val="00D703EB"/>
    <w:rsid w:val="00D707A4"/>
    <w:rsid w:val="00D70A53"/>
    <w:rsid w:val="00D724A6"/>
    <w:rsid w:val="00D74EE5"/>
    <w:rsid w:val="00D74F02"/>
    <w:rsid w:val="00D767E1"/>
    <w:rsid w:val="00D77A1D"/>
    <w:rsid w:val="00D82462"/>
    <w:rsid w:val="00D85DB0"/>
    <w:rsid w:val="00D86548"/>
    <w:rsid w:val="00D87D19"/>
    <w:rsid w:val="00D91ECB"/>
    <w:rsid w:val="00D92A16"/>
    <w:rsid w:val="00D945C1"/>
    <w:rsid w:val="00DA2F42"/>
    <w:rsid w:val="00DA48E2"/>
    <w:rsid w:val="00DA4EF4"/>
    <w:rsid w:val="00DA6EB3"/>
    <w:rsid w:val="00DA7790"/>
    <w:rsid w:val="00DB5397"/>
    <w:rsid w:val="00DC4588"/>
    <w:rsid w:val="00DC6D90"/>
    <w:rsid w:val="00DD089E"/>
    <w:rsid w:val="00DD2009"/>
    <w:rsid w:val="00DD3051"/>
    <w:rsid w:val="00DD35A1"/>
    <w:rsid w:val="00DD484C"/>
    <w:rsid w:val="00DE0F20"/>
    <w:rsid w:val="00DE3364"/>
    <w:rsid w:val="00DE3F2F"/>
    <w:rsid w:val="00DE4BEC"/>
    <w:rsid w:val="00DE4D14"/>
    <w:rsid w:val="00DE7A7E"/>
    <w:rsid w:val="00DF068B"/>
    <w:rsid w:val="00DF1A8A"/>
    <w:rsid w:val="00DF3174"/>
    <w:rsid w:val="00DF6ACE"/>
    <w:rsid w:val="00E05E6A"/>
    <w:rsid w:val="00E1067E"/>
    <w:rsid w:val="00E1079A"/>
    <w:rsid w:val="00E13571"/>
    <w:rsid w:val="00E13B38"/>
    <w:rsid w:val="00E145A7"/>
    <w:rsid w:val="00E14A4A"/>
    <w:rsid w:val="00E14ED9"/>
    <w:rsid w:val="00E20228"/>
    <w:rsid w:val="00E20DD6"/>
    <w:rsid w:val="00E24A3B"/>
    <w:rsid w:val="00E251F1"/>
    <w:rsid w:val="00E25DAC"/>
    <w:rsid w:val="00E3264B"/>
    <w:rsid w:val="00E33530"/>
    <w:rsid w:val="00E3556C"/>
    <w:rsid w:val="00E366DB"/>
    <w:rsid w:val="00E4369B"/>
    <w:rsid w:val="00E4621E"/>
    <w:rsid w:val="00E50EE0"/>
    <w:rsid w:val="00E51A90"/>
    <w:rsid w:val="00E53507"/>
    <w:rsid w:val="00E53B55"/>
    <w:rsid w:val="00E556D8"/>
    <w:rsid w:val="00E63185"/>
    <w:rsid w:val="00E64A2D"/>
    <w:rsid w:val="00E661BC"/>
    <w:rsid w:val="00E666DF"/>
    <w:rsid w:val="00E74E41"/>
    <w:rsid w:val="00E761ED"/>
    <w:rsid w:val="00E76E1F"/>
    <w:rsid w:val="00E85CF1"/>
    <w:rsid w:val="00E92687"/>
    <w:rsid w:val="00E95C3B"/>
    <w:rsid w:val="00E96046"/>
    <w:rsid w:val="00E96F5A"/>
    <w:rsid w:val="00E97AC2"/>
    <w:rsid w:val="00EA6B48"/>
    <w:rsid w:val="00EB14FF"/>
    <w:rsid w:val="00EB3464"/>
    <w:rsid w:val="00EB366C"/>
    <w:rsid w:val="00EB3AB4"/>
    <w:rsid w:val="00EB4331"/>
    <w:rsid w:val="00EB73BF"/>
    <w:rsid w:val="00EC0DED"/>
    <w:rsid w:val="00EC3746"/>
    <w:rsid w:val="00EC3932"/>
    <w:rsid w:val="00EC574A"/>
    <w:rsid w:val="00ED24C6"/>
    <w:rsid w:val="00EE0F17"/>
    <w:rsid w:val="00EE11C3"/>
    <w:rsid w:val="00EE2023"/>
    <w:rsid w:val="00EE419C"/>
    <w:rsid w:val="00EE472A"/>
    <w:rsid w:val="00EE5B52"/>
    <w:rsid w:val="00EE7905"/>
    <w:rsid w:val="00EF0ABA"/>
    <w:rsid w:val="00EF0BE2"/>
    <w:rsid w:val="00EF142F"/>
    <w:rsid w:val="00EF39E1"/>
    <w:rsid w:val="00F00498"/>
    <w:rsid w:val="00F00569"/>
    <w:rsid w:val="00F00DEA"/>
    <w:rsid w:val="00F00FCA"/>
    <w:rsid w:val="00F072BD"/>
    <w:rsid w:val="00F1002D"/>
    <w:rsid w:val="00F1342A"/>
    <w:rsid w:val="00F137C6"/>
    <w:rsid w:val="00F14547"/>
    <w:rsid w:val="00F16868"/>
    <w:rsid w:val="00F17D12"/>
    <w:rsid w:val="00F2152B"/>
    <w:rsid w:val="00F21B71"/>
    <w:rsid w:val="00F269AE"/>
    <w:rsid w:val="00F301EF"/>
    <w:rsid w:val="00F31F94"/>
    <w:rsid w:val="00F32CF4"/>
    <w:rsid w:val="00F360EF"/>
    <w:rsid w:val="00F3620E"/>
    <w:rsid w:val="00F3784B"/>
    <w:rsid w:val="00F41D50"/>
    <w:rsid w:val="00F4391E"/>
    <w:rsid w:val="00F459A4"/>
    <w:rsid w:val="00F517A6"/>
    <w:rsid w:val="00F543D7"/>
    <w:rsid w:val="00F57CA4"/>
    <w:rsid w:val="00F63F90"/>
    <w:rsid w:val="00F65B10"/>
    <w:rsid w:val="00F65FC0"/>
    <w:rsid w:val="00F7237E"/>
    <w:rsid w:val="00F72CD8"/>
    <w:rsid w:val="00F72FEE"/>
    <w:rsid w:val="00F80323"/>
    <w:rsid w:val="00F90D8C"/>
    <w:rsid w:val="00F9452C"/>
    <w:rsid w:val="00F95219"/>
    <w:rsid w:val="00F95C52"/>
    <w:rsid w:val="00F95D2E"/>
    <w:rsid w:val="00F9763F"/>
    <w:rsid w:val="00FA1576"/>
    <w:rsid w:val="00FA3B02"/>
    <w:rsid w:val="00FB1F8E"/>
    <w:rsid w:val="00FB2966"/>
    <w:rsid w:val="00FB3843"/>
    <w:rsid w:val="00FB4E85"/>
    <w:rsid w:val="00FB5A68"/>
    <w:rsid w:val="00FC3C0F"/>
    <w:rsid w:val="00FD1A19"/>
    <w:rsid w:val="00FD66DC"/>
    <w:rsid w:val="00FD70A7"/>
    <w:rsid w:val="00FD70D7"/>
    <w:rsid w:val="00FE31ED"/>
    <w:rsid w:val="00FE4566"/>
    <w:rsid w:val="00FE519F"/>
    <w:rsid w:val="00FE5A99"/>
    <w:rsid w:val="00FE6F13"/>
    <w:rsid w:val="00FF375B"/>
    <w:rsid w:val="00FF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38146"/>
  <w15:chartTrackingRefBased/>
  <w15:docId w15:val="{A1C8939C-A358-4FB8-BBE8-7AE74F33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15F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67E8E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95C52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1C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E532B"/>
  </w:style>
  <w:style w:type="paragraph" w:styleId="Stopka">
    <w:name w:val="footer"/>
    <w:basedOn w:val="Normalny"/>
    <w:link w:val="Stopka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E532B"/>
  </w:style>
  <w:style w:type="paragraph" w:styleId="NormalnyWeb">
    <w:name w:val="Normal (Web)"/>
    <w:basedOn w:val="Normalny"/>
    <w:uiPriority w:val="99"/>
    <w:unhideWhenUsed/>
    <w:rsid w:val="00F100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A529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rsid w:val="00A52939"/>
  </w:style>
  <w:style w:type="character" w:customStyle="1" w:styleId="normaltextrun">
    <w:name w:val="normaltextrun"/>
    <w:qFormat/>
    <w:rsid w:val="00A52939"/>
  </w:style>
  <w:style w:type="paragraph" w:styleId="Akapitzlist">
    <w:name w:val="List Paragraph"/>
    <w:basedOn w:val="Normalny"/>
    <w:uiPriority w:val="34"/>
    <w:qFormat/>
    <w:rsid w:val="00C668A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E1B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1B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1B0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B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B0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Wzmianka">
    <w:name w:val="Mention"/>
    <w:basedOn w:val="Domylnaczcionkaakapitu"/>
    <w:uiPriority w:val="99"/>
    <w:unhideWhenUsed/>
    <w:rsid w:val="00CE1B0F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F3620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442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442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D44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ominika.wrzesinska@sinfoniavarsovia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drianna.michalska@sinfoniavarsovia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sinfoniavarsovia.org/wydarzenia/koncert-urodzinowy-2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5B644C45601E4CA9155761554DD35B" ma:contentTypeVersion="19" ma:contentTypeDescription="Utwórz nowy dokument." ma:contentTypeScope="" ma:versionID="90c32a212101933aa1b9af4097246bde">
  <xsd:schema xmlns:xsd="http://www.w3.org/2001/XMLSchema" xmlns:xs="http://www.w3.org/2001/XMLSchema" xmlns:p="http://schemas.microsoft.com/office/2006/metadata/properties" xmlns:ns2="b9d4e585-389d-4ec0-ab4b-b20525b1f568" xmlns:ns3="5d94103c-065e-46e7-a9aa-feebafd11bf9" targetNamespace="http://schemas.microsoft.com/office/2006/metadata/properties" ma:root="true" ma:fieldsID="1daa6dad005a08da98d4ced02cce1457" ns2:_="" ns3:_="">
    <xsd:import namespace="b9d4e585-389d-4ec0-ab4b-b20525b1f568"/>
    <xsd:import namespace="5d94103c-065e-46e7-a9aa-feebafd11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4e585-389d-4ec0-ab4b-b20525b1f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a7a8239-2d37-4582-b6b4-03084736b8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103c-065e-46e7-a9aa-feebafd11b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6ef400b-b7f0-4723-a47e-39b0b1c02f77}" ma:internalName="TaxCatchAll" ma:showField="CatchAllData" ma:web="5d94103c-065e-46e7-a9aa-feebafd11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d4e585-389d-4ec0-ab4b-b20525b1f568">
      <Terms xmlns="http://schemas.microsoft.com/office/infopath/2007/PartnerControls"/>
    </lcf76f155ced4ddcb4097134ff3c332f>
    <TaxCatchAll xmlns="5d94103c-065e-46e7-a9aa-feebafd11bf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1DF44F-97BB-4A21-9392-364E1218F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4e585-389d-4ec0-ab4b-b20525b1f568"/>
    <ds:schemaRef ds:uri="5d94103c-065e-46e7-a9aa-feebafd11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8D7E4C-19E4-42CD-8CB8-477C4A52B1C7}">
  <ds:schemaRefs>
    <ds:schemaRef ds:uri="http://schemas.microsoft.com/office/2006/metadata/properties"/>
    <ds:schemaRef ds:uri="http://schemas.microsoft.com/office/infopath/2007/PartnerControls"/>
    <ds:schemaRef ds:uri="b9d4e585-389d-4ec0-ab4b-b20525b1f568"/>
    <ds:schemaRef ds:uri="5d94103c-065e-46e7-a9aa-feebafd11bf9"/>
  </ds:schemaRefs>
</ds:datastoreItem>
</file>

<file path=customXml/itemProps3.xml><?xml version="1.0" encoding="utf-8"?>
<ds:datastoreItem xmlns:ds="http://schemas.openxmlformats.org/officeDocument/2006/customXml" ds:itemID="{FD6FDD13-97D2-46CB-B5B8-11BC1DE698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3</Pages>
  <Words>782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Links>
    <vt:vector size="18" baseType="variant">
      <vt:variant>
        <vt:i4>6881301</vt:i4>
      </vt:variant>
      <vt:variant>
        <vt:i4>6</vt:i4>
      </vt:variant>
      <vt:variant>
        <vt:i4>0</vt:i4>
      </vt:variant>
      <vt:variant>
        <vt:i4>5</vt:i4>
      </vt:variant>
      <vt:variant>
        <vt:lpwstr>mailto:dominika.wrzesinska@sinfoniavarsovia.org</vt:lpwstr>
      </vt:variant>
      <vt:variant>
        <vt:lpwstr/>
      </vt:variant>
      <vt:variant>
        <vt:i4>1769584</vt:i4>
      </vt:variant>
      <vt:variant>
        <vt:i4>3</vt:i4>
      </vt:variant>
      <vt:variant>
        <vt:i4>0</vt:i4>
      </vt:variant>
      <vt:variant>
        <vt:i4>5</vt:i4>
      </vt:variant>
      <vt:variant>
        <vt:lpwstr>mailto:adrianna.michalska@sinfoniavarsovia.org</vt:lpwstr>
      </vt:variant>
      <vt:variant>
        <vt:lpwstr/>
      </vt:variant>
      <vt:variant>
        <vt:i4>983047</vt:i4>
      </vt:variant>
      <vt:variant>
        <vt:i4>0</vt:i4>
      </vt:variant>
      <vt:variant>
        <vt:i4>0</vt:i4>
      </vt:variant>
      <vt:variant>
        <vt:i4>5</vt:i4>
      </vt:variant>
      <vt:variant>
        <vt:lpwstr>https://www.sinfoniavarsovia.org/wydarzenia/koncert-urodzinowy-2/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Michalska</dc:creator>
  <cp:keywords/>
  <dc:description/>
  <cp:lastModifiedBy>Adrianna Michalska</cp:lastModifiedBy>
  <cp:revision>688</cp:revision>
  <cp:lastPrinted>2025-10-29T14:26:00Z</cp:lastPrinted>
  <dcterms:created xsi:type="dcterms:W3CDTF">2023-12-11T15:36:00Z</dcterms:created>
  <dcterms:modified xsi:type="dcterms:W3CDTF">2026-03-03T13:11:00Z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0x010100A85B644C45601E4CA9155761554DD35B</vt:lpwstr>
  </property>
  <property fmtid="{D5CDD505-2E9C-101B-9397-08002B2CF9AE}" pid="3" name="MediaServiceImageTags">
    <vt:lpwstr/>
  </property>
</Properties>
</file>